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89" w:rsidRPr="004E437C" w:rsidRDefault="00EA1289" w:rsidP="00EA1289">
      <w:pPr>
        <w:spacing w:after="0" w:line="240" w:lineRule="auto"/>
        <w:ind w:left="3540" w:right="0" w:firstLine="0"/>
        <w:jc w:val="left"/>
        <w:rPr>
          <w:b/>
          <w:lang w:val="kk-KZ"/>
        </w:rPr>
      </w:pPr>
    </w:p>
    <w:p w:rsidR="00EA1289" w:rsidRDefault="00EA1289" w:rsidP="006C3C4B">
      <w:pPr>
        <w:spacing w:after="0" w:line="240" w:lineRule="auto"/>
        <w:ind w:right="0" w:firstLine="808"/>
        <w:jc w:val="left"/>
        <w:rPr>
          <w:b/>
          <w:lang w:val="kk-KZ"/>
        </w:rPr>
      </w:pPr>
    </w:p>
    <w:p w:rsidR="00DB510A" w:rsidRDefault="007445C3" w:rsidP="00DB510A">
      <w:pPr>
        <w:pStyle w:val="a6"/>
        <w:jc w:val="center"/>
        <w:rPr>
          <w:rFonts w:ascii="Times New Roman" w:hAnsi="Times New Roman"/>
          <w:b/>
          <w:kern w:val="3"/>
          <w:sz w:val="28"/>
          <w:szCs w:val="28"/>
          <w:lang w:val="kk-KZ" w:bidi="fa-IR"/>
        </w:rPr>
      </w:pPr>
      <w:r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EA78F3">
        <w:rPr>
          <w:rFonts w:ascii="Times New Roman" w:eastAsia="Calibri" w:hAnsi="Times New Roman"/>
          <w:b/>
          <w:sz w:val="28"/>
          <w:szCs w:val="28"/>
          <w:lang w:val="kk-KZ"/>
        </w:rPr>
        <w:t xml:space="preserve">«Соғыс </w:t>
      </w:r>
      <w:r w:rsidR="000A6CA7" w:rsidRPr="00DB510A">
        <w:rPr>
          <w:rFonts w:ascii="Times New Roman" w:eastAsia="Calibri" w:hAnsi="Times New Roman"/>
          <w:b/>
          <w:sz w:val="28"/>
          <w:szCs w:val="28"/>
          <w:lang w:val="kk-KZ"/>
        </w:rPr>
        <w:t>тарих</w:t>
      </w:r>
      <w:r w:rsidR="00EA78F3">
        <w:rPr>
          <w:rFonts w:ascii="Times New Roman" w:eastAsia="Calibri" w:hAnsi="Times New Roman"/>
          <w:b/>
          <w:sz w:val="28"/>
          <w:szCs w:val="28"/>
          <w:lang w:val="kk-KZ"/>
        </w:rPr>
        <w:t>ы</w:t>
      </w:r>
      <w:r w:rsidR="00C33A20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A6CA7" w:rsidRPr="00DB510A">
        <w:rPr>
          <w:rFonts w:ascii="Times New Roman" w:eastAsia="Calibri" w:hAnsi="Times New Roman"/>
          <w:b/>
          <w:sz w:val="28"/>
          <w:szCs w:val="28"/>
          <w:lang w:val="kk-KZ"/>
        </w:rPr>
        <w:t>-</w:t>
      </w:r>
      <w:r w:rsidR="00C33A20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A6CA7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 отбасымның өмірінде</w:t>
      </w:r>
      <w:r w:rsidR="00EA1289" w:rsidRPr="00DB510A">
        <w:rPr>
          <w:rFonts w:ascii="Times New Roman" w:eastAsia="Calibri" w:hAnsi="Times New Roman"/>
          <w:b/>
          <w:sz w:val="28"/>
          <w:szCs w:val="28"/>
          <w:lang w:val="kk-KZ"/>
        </w:rPr>
        <w:t>»</w:t>
      </w:r>
      <w:r w:rsidR="000A6CA7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DB510A">
        <w:rPr>
          <w:rFonts w:ascii="Times New Roman" w:eastAsia="Calibri" w:hAnsi="Times New Roman"/>
          <w:b/>
          <w:sz w:val="28"/>
          <w:szCs w:val="28"/>
          <w:lang w:val="kk-KZ"/>
        </w:rPr>
        <w:t>тақырыбында</w:t>
      </w:r>
      <w:r w:rsidR="00EA1289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ғы </w:t>
      </w:r>
      <w:r w:rsidR="00DB510A" w:rsidRPr="00DB510A">
        <w:rPr>
          <w:rFonts w:ascii="Times New Roman" w:eastAsia="Calibri" w:hAnsi="Times New Roman"/>
          <w:b/>
          <w:sz w:val="28"/>
          <w:szCs w:val="28"/>
          <w:lang w:val="kk-KZ"/>
        </w:rPr>
        <w:t xml:space="preserve">республикалық байқауды </w:t>
      </w:r>
      <w:bookmarkStart w:id="0" w:name="_GoBack"/>
      <w:bookmarkEnd w:id="0"/>
      <w:r w:rsidR="00DB510A" w:rsidRPr="00DB510A">
        <w:rPr>
          <w:rFonts w:ascii="Times New Roman" w:eastAsia="Calibri" w:hAnsi="Times New Roman"/>
          <w:b/>
          <w:sz w:val="28"/>
          <w:szCs w:val="28"/>
          <w:lang w:val="kk-KZ"/>
        </w:rPr>
        <w:t>өткізу ережеле</w:t>
      </w:r>
      <w:r w:rsidR="00DB510A">
        <w:rPr>
          <w:rFonts w:ascii="Times New Roman" w:hAnsi="Times New Roman"/>
          <w:b/>
          <w:kern w:val="3"/>
          <w:sz w:val="28"/>
          <w:szCs w:val="28"/>
          <w:lang w:val="kk-KZ" w:bidi="fa-IR"/>
        </w:rPr>
        <w:t>рі</w:t>
      </w:r>
    </w:p>
    <w:p w:rsidR="00B840C0" w:rsidRDefault="00B840C0" w:rsidP="00EA1289">
      <w:pPr>
        <w:spacing w:after="0" w:line="240" w:lineRule="auto"/>
        <w:ind w:right="0" w:firstLine="808"/>
        <w:jc w:val="center"/>
        <w:rPr>
          <w:lang w:val="kk-KZ"/>
        </w:rPr>
      </w:pPr>
    </w:p>
    <w:p w:rsidR="006004BF" w:rsidRPr="004E437C" w:rsidRDefault="006004BF" w:rsidP="00EA1289">
      <w:pPr>
        <w:spacing w:after="0" w:line="240" w:lineRule="auto"/>
        <w:ind w:right="0" w:firstLine="808"/>
        <w:jc w:val="center"/>
        <w:rPr>
          <w:lang w:val="kk-KZ"/>
        </w:rPr>
      </w:pPr>
    </w:p>
    <w:p w:rsidR="00B840C0" w:rsidRPr="006004BF" w:rsidRDefault="007A50F4" w:rsidP="006C3C4B">
      <w:pPr>
        <w:spacing w:after="0" w:line="240" w:lineRule="auto"/>
        <w:ind w:right="0" w:hanging="10"/>
        <w:jc w:val="center"/>
        <w:rPr>
          <w:lang w:val="kk-KZ"/>
        </w:rPr>
      </w:pPr>
      <w:r w:rsidRPr="006004BF">
        <w:rPr>
          <w:b/>
          <w:lang w:val="kk-KZ"/>
        </w:rPr>
        <w:t>1.</w:t>
      </w:r>
      <w:r w:rsidR="0062258E" w:rsidRPr="006004BF">
        <w:rPr>
          <w:b/>
          <w:lang w:val="kk-KZ"/>
        </w:rPr>
        <w:t>Жалпы ереже</w:t>
      </w:r>
      <w:r w:rsidR="0062258E">
        <w:rPr>
          <w:b/>
          <w:lang w:val="kk-KZ"/>
        </w:rPr>
        <w:t>лер</w:t>
      </w:r>
      <w:r w:rsidR="007445C3" w:rsidRPr="006004BF">
        <w:rPr>
          <w:b/>
          <w:lang w:val="kk-KZ"/>
        </w:rPr>
        <w:t xml:space="preserve"> </w:t>
      </w:r>
    </w:p>
    <w:p w:rsidR="00B840C0" w:rsidRPr="006004BF" w:rsidRDefault="007445C3" w:rsidP="007A50F4">
      <w:pPr>
        <w:spacing w:after="0" w:line="240" w:lineRule="auto"/>
        <w:ind w:right="0" w:firstLine="0"/>
        <w:jc w:val="center"/>
        <w:rPr>
          <w:lang w:val="kk-KZ"/>
        </w:rPr>
      </w:pPr>
      <w:r w:rsidRPr="006004BF">
        <w:rPr>
          <w:b/>
          <w:lang w:val="kk-KZ"/>
        </w:rPr>
        <w:t xml:space="preserve"> </w:t>
      </w:r>
    </w:p>
    <w:p w:rsidR="0062258E" w:rsidRPr="004E437C" w:rsidRDefault="006004BF" w:rsidP="006004BF">
      <w:pPr>
        <w:spacing w:after="0" w:line="240" w:lineRule="auto"/>
        <w:ind w:right="0" w:firstLine="709"/>
        <w:rPr>
          <w:lang w:val="kk-KZ"/>
        </w:rPr>
      </w:pPr>
      <w:r>
        <w:rPr>
          <w:szCs w:val="28"/>
          <w:lang w:val="kk-KZ"/>
        </w:rPr>
        <w:t xml:space="preserve">1. </w:t>
      </w:r>
      <w:r w:rsidR="0038180A">
        <w:rPr>
          <w:szCs w:val="28"/>
          <w:lang w:val="kk-KZ"/>
        </w:rPr>
        <w:t>Ж</w:t>
      </w:r>
      <w:r w:rsidR="00DB510A" w:rsidRPr="00925508">
        <w:rPr>
          <w:szCs w:val="28"/>
          <w:lang w:val="kk-KZ"/>
        </w:rPr>
        <w:t>алпы орта, қосымша, техникалық және кәсіптік білім беру ұйымдарының білім алушылары арасында қашықтықтан өткізілетін</w:t>
      </w:r>
      <w:r w:rsidR="00DB510A" w:rsidRPr="004E437C">
        <w:rPr>
          <w:lang w:val="kk-KZ"/>
        </w:rPr>
        <w:t xml:space="preserve"> </w:t>
      </w:r>
      <w:r w:rsidR="0062258E" w:rsidRPr="004E437C">
        <w:rPr>
          <w:lang w:val="kk-KZ"/>
        </w:rPr>
        <w:t>«</w:t>
      </w:r>
      <w:r w:rsidR="00EA78F3">
        <w:rPr>
          <w:color w:val="auto"/>
          <w:szCs w:val="28"/>
          <w:lang w:val="kk-KZ"/>
        </w:rPr>
        <w:t>Соғыс</w:t>
      </w:r>
      <w:r w:rsidR="0062258E" w:rsidRPr="0062258E">
        <w:rPr>
          <w:color w:val="auto"/>
          <w:szCs w:val="28"/>
          <w:lang w:val="kk-KZ"/>
        </w:rPr>
        <w:t xml:space="preserve"> тарих</w:t>
      </w:r>
      <w:r w:rsidR="00EA78F3">
        <w:rPr>
          <w:color w:val="auto"/>
          <w:szCs w:val="28"/>
          <w:lang w:val="kk-KZ"/>
        </w:rPr>
        <w:t>ы</w:t>
      </w:r>
      <w:r w:rsidR="0062258E" w:rsidRPr="0062258E">
        <w:rPr>
          <w:color w:val="auto"/>
          <w:szCs w:val="28"/>
          <w:lang w:val="kk-KZ"/>
        </w:rPr>
        <w:t xml:space="preserve"> - отбасымның өмірінде»</w:t>
      </w:r>
      <w:r w:rsidR="0062258E" w:rsidRPr="004E437C">
        <w:rPr>
          <w:b/>
          <w:lang w:val="kk-KZ"/>
        </w:rPr>
        <w:t xml:space="preserve"> </w:t>
      </w:r>
      <w:r w:rsidR="0062258E" w:rsidRPr="004E437C">
        <w:rPr>
          <w:lang w:val="kk-KZ"/>
        </w:rPr>
        <w:t>тақырыбында</w:t>
      </w:r>
      <w:r w:rsidR="0062258E" w:rsidRPr="0062258E">
        <w:rPr>
          <w:lang w:val="kk-KZ"/>
        </w:rPr>
        <w:t>ғы</w:t>
      </w:r>
      <w:r w:rsidR="0062258E" w:rsidRPr="0062258E">
        <w:rPr>
          <w:rFonts w:eastAsia="Calibri"/>
          <w:szCs w:val="28"/>
          <w:lang w:val="kk-KZ" w:eastAsia="en-US"/>
        </w:rPr>
        <w:t xml:space="preserve"> </w:t>
      </w:r>
      <w:r w:rsidR="0062258E" w:rsidRPr="0062258E">
        <w:rPr>
          <w:lang w:val="kk-KZ"/>
        </w:rPr>
        <w:t>р</w:t>
      </w:r>
      <w:r w:rsidR="0062258E" w:rsidRPr="004E437C">
        <w:rPr>
          <w:lang w:val="kk-KZ"/>
        </w:rPr>
        <w:t>еспубликалық интернет</w:t>
      </w:r>
      <w:r w:rsidR="0062258E" w:rsidRPr="0062258E">
        <w:rPr>
          <w:szCs w:val="28"/>
          <w:lang w:val="kk-KZ"/>
        </w:rPr>
        <w:t>-байқауы</w:t>
      </w:r>
      <w:r w:rsidR="00836515">
        <w:rPr>
          <w:szCs w:val="28"/>
          <w:lang w:val="kk-KZ"/>
        </w:rPr>
        <w:t>ны</w:t>
      </w:r>
      <w:r>
        <w:rPr>
          <w:szCs w:val="28"/>
          <w:lang w:val="kk-KZ"/>
        </w:rPr>
        <w:t>ң</w:t>
      </w:r>
      <w:r w:rsidR="0062258E">
        <w:rPr>
          <w:szCs w:val="28"/>
          <w:lang w:val="kk-KZ"/>
        </w:rPr>
        <w:t xml:space="preserve"> (бұдан әрі - Байқау) </w:t>
      </w:r>
      <w:r w:rsidR="00DB510A" w:rsidRPr="00925508">
        <w:rPr>
          <w:szCs w:val="28"/>
          <w:lang w:val="kk-KZ"/>
        </w:rPr>
        <w:t>ережелері оның мақсатын, міндеттерін және тәртібін анықтайды</w:t>
      </w:r>
      <w:r w:rsidR="00DB510A">
        <w:rPr>
          <w:szCs w:val="28"/>
          <w:lang w:val="kk-KZ"/>
        </w:rPr>
        <w:t>.</w:t>
      </w:r>
      <w:r w:rsidR="0062258E">
        <w:rPr>
          <w:szCs w:val="28"/>
          <w:lang w:val="kk-KZ"/>
        </w:rPr>
        <w:t xml:space="preserve"> </w:t>
      </w:r>
    </w:p>
    <w:p w:rsidR="0062258E" w:rsidRPr="004E437C" w:rsidRDefault="006004BF" w:rsidP="006004BF">
      <w:pPr>
        <w:spacing w:after="0" w:line="240" w:lineRule="auto"/>
        <w:ind w:right="0" w:firstLine="709"/>
        <w:rPr>
          <w:lang w:val="kk-KZ"/>
        </w:rPr>
      </w:pPr>
      <w:r>
        <w:rPr>
          <w:lang w:val="kk-KZ"/>
        </w:rPr>
        <w:t xml:space="preserve">2. </w:t>
      </w:r>
      <w:r w:rsidR="007445C3" w:rsidRPr="004E437C">
        <w:rPr>
          <w:lang w:val="kk-KZ"/>
        </w:rPr>
        <w:t>Байқаудың мақсаты</w:t>
      </w:r>
      <w:r w:rsidR="00DA2C9D">
        <w:rPr>
          <w:lang w:val="kk-KZ"/>
        </w:rPr>
        <w:t>:</w:t>
      </w:r>
      <w:r w:rsidR="007445C3" w:rsidRPr="004E437C">
        <w:rPr>
          <w:b/>
          <w:lang w:val="kk-KZ"/>
        </w:rPr>
        <w:t xml:space="preserve"> </w:t>
      </w:r>
      <w:r w:rsidR="00836515" w:rsidRPr="00836515">
        <w:rPr>
          <w:lang w:val="kk-KZ"/>
        </w:rPr>
        <w:t>Б</w:t>
      </w:r>
      <w:r w:rsidR="00873CC7" w:rsidRPr="004C7902">
        <w:rPr>
          <w:color w:val="auto"/>
          <w:szCs w:val="28"/>
          <w:lang w:val="kk-KZ"/>
        </w:rPr>
        <w:t xml:space="preserve">ілім алушылардың </w:t>
      </w:r>
      <w:r w:rsidR="00836515">
        <w:rPr>
          <w:szCs w:val="28"/>
          <w:lang w:val="kk-KZ"/>
        </w:rPr>
        <w:t xml:space="preserve">зерттеушіліл және зияткерліл </w:t>
      </w:r>
      <w:r w:rsidR="00873CC7" w:rsidRPr="004C7902">
        <w:rPr>
          <w:color w:val="auto"/>
          <w:szCs w:val="28"/>
          <w:lang w:val="kk-KZ"/>
        </w:rPr>
        <w:t>әлеуетін дамыту</w:t>
      </w:r>
      <w:r w:rsidR="00836515">
        <w:rPr>
          <w:color w:val="auto"/>
          <w:szCs w:val="28"/>
          <w:lang w:val="kk-KZ"/>
        </w:rPr>
        <w:t>.</w:t>
      </w:r>
    </w:p>
    <w:p w:rsidR="00B840C0" w:rsidRPr="006004BF" w:rsidRDefault="006004BF" w:rsidP="006004BF">
      <w:pPr>
        <w:spacing w:after="0" w:line="240" w:lineRule="auto"/>
        <w:ind w:right="0" w:firstLine="709"/>
        <w:rPr>
          <w:lang w:val="kk-KZ"/>
        </w:rPr>
      </w:pPr>
      <w:r>
        <w:rPr>
          <w:lang w:val="kk-KZ"/>
        </w:rPr>
        <w:t xml:space="preserve">3. </w:t>
      </w:r>
      <w:r w:rsidR="007445C3" w:rsidRPr="006004BF">
        <w:rPr>
          <w:lang w:val="kk-KZ"/>
        </w:rPr>
        <w:t xml:space="preserve">Байқаудың міндеттері:  </w:t>
      </w:r>
    </w:p>
    <w:p w:rsidR="006004BF" w:rsidRPr="007321D3" w:rsidRDefault="006004BF" w:rsidP="006004BF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өз елінің тарихына деген жастардың қызығушылықтарын өзектен</w:t>
      </w:r>
      <w:r w:rsidR="00836515">
        <w:rPr>
          <w:szCs w:val="28"/>
          <w:lang w:val="kk-KZ"/>
        </w:rPr>
        <w:t>д</w:t>
      </w:r>
      <w:r>
        <w:rPr>
          <w:szCs w:val="28"/>
          <w:lang w:val="kk-KZ"/>
        </w:rPr>
        <w:t>іру;</w:t>
      </w:r>
    </w:p>
    <w:p w:rsidR="006004BF" w:rsidRPr="0045709F" w:rsidRDefault="006004BF" w:rsidP="006004BF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ұлттық мақтаныш және абырой сезімін, жоғары патриоттық сананы қалыптастыру;</w:t>
      </w:r>
    </w:p>
    <w:p w:rsidR="006004BF" w:rsidRPr="00F07A2A" w:rsidRDefault="006004BF" w:rsidP="006004BF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жоғары буынның мұрасын сақтау</w:t>
      </w:r>
      <w:r w:rsidRPr="00F07A2A">
        <w:rPr>
          <w:szCs w:val="28"/>
          <w:lang w:val="kk-KZ"/>
        </w:rPr>
        <w:t>;</w:t>
      </w:r>
    </w:p>
    <w:p w:rsidR="006004BF" w:rsidRDefault="006004BF" w:rsidP="006004BF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қатысушылардың шығармашылық қабілеттерін іске асыруға және азаматтық көзқарастарын білдіруге мүмкіндік беру.</w:t>
      </w:r>
    </w:p>
    <w:p w:rsidR="00DB510A" w:rsidRPr="00925508" w:rsidRDefault="006004BF" w:rsidP="00DB510A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4</w:t>
      </w:r>
      <w:r w:rsidR="00DB510A" w:rsidRPr="00925508">
        <w:rPr>
          <w:szCs w:val="28"/>
          <w:lang w:val="kk-KZ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DB510A" w:rsidRPr="00925508" w:rsidRDefault="006004BF" w:rsidP="006004BF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>5.</w:t>
      </w:r>
      <w:r w:rsidR="006808D7">
        <w:rPr>
          <w:szCs w:val="28"/>
          <w:lang w:val="kk-KZ"/>
        </w:rPr>
        <w:t xml:space="preserve"> </w:t>
      </w:r>
      <w:r w:rsidR="00DB510A" w:rsidRPr="00925508">
        <w:rPr>
          <w:szCs w:val="28"/>
          <w:lang w:val="kk-KZ"/>
        </w:rPr>
        <w:t>Байқаудың ұйымдастырушылары әділ қазылар алқасы мен ұйымдастыру комитетінің құрамын қалыптастырады.</w:t>
      </w:r>
    </w:p>
    <w:p w:rsidR="0062258E" w:rsidRDefault="0062258E" w:rsidP="00572DE4">
      <w:pPr>
        <w:tabs>
          <w:tab w:val="center" w:pos="1393"/>
          <w:tab w:val="center" w:pos="2536"/>
          <w:tab w:val="center" w:pos="3817"/>
          <w:tab w:val="center" w:pos="5971"/>
          <w:tab w:val="center" w:pos="8059"/>
          <w:tab w:val="right" w:pos="9359"/>
        </w:tabs>
        <w:spacing w:after="0" w:line="240" w:lineRule="auto"/>
        <w:ind w:right="0" w:firstLine="0"/>
        <w:rPr>
          <w:lang w:val="kk-KZ"/>
        </w:rPr>
      </w:pPr>
      <w:r w:rsidRPr="00572DE4">
        <w:rPr>
          <w:lang w:val="kk-KZ"/>
        </w:rPr>
        <w:t xml:space="preserve"> </w:t>
      </w:r>
      <w:r w:rsidRPr="00572DE4">
        <w:rPr>
          <w:rFonts w:ascii="Calibri" w:eastAsia="Calibri" w:hAnsi="Calibri" w:cs="Calibri"/>
          <w:sz w:val="22"/>
          <w:lang w:val="kk-KZ"/>
        </w:rPr>
        <w:tab/>
      </w:r>
      <w:r w:rsidRPr="00572DE4">
        <w:rPr>
          <w:lang w:val="kk-KZ"/>
        </w:rPr>
        <w:t xml:space="preserve"> </w:t>
      </w:r>
    </w:p>
    <w:p w:rsidR="006004BF" w:rsidRPr="0062258E" w:rsidRDefault="006004BF" w:rsidP="00572DE4">
      <w:pPr>
        <w:tabs>
          <w:tab w:val="center" w:pos="1393"/>
          <w:tab w:val="center" w:pos="2536"/>
          <w:tab w:val="center" w:pos="3817"/>
          <w:tab w:val="center" w:pos="5971"/>
          <w:tab w:val="center" w:pos="8059"/>
          <w:tab w:val="right" w:pos="9359"/>
        </w:tabs>
        <w:spacing w:after="0" w:line="240" w:lineRule="auto"/>
        <w:ind w:right="0" w:firstLine="0"/>
        <w:rPr>
          <w:lang w:val="kk-KZ"/>
        </w:rPr>
      </w:pPr>
    </w:p>
    <w:p w:rsidR="00B840C0" w:rsidRDefault="007A50F4" w:rsidP="007A50F4">
      <w:pPr>
        <w:spacing w:after="0" w:line="240" w:lineRule="auto"/>
        <w:ind w:right="0" w:hanging="10"/>
        <w:jc w:val="center"/>
        <w:rPr>
          <w:b/>
          <w:lang w:val="kk-KZ"/>
        </w:rPr>
      </w:pPr>
      <w:r>
        <w:rPr>
          <w:b/>
          <w:lang w:val="kk-KZ"/>
        </w:rPr>
        <w:t>2.</w:t>
      </w:r>
      <w:r w:rsidR="007445C3" w:rsidRPr="004E437C">
        <w:rPr>
          <w:b/>
          <w:lang w:val="kk-KZ"/>
        </w:rPr>
        <w:t xml:space="preserve"> Байқауды өткізу тәртібі және мерзімі</w:t>
      </w:r>
    </w:p>
    <w:p w:rsidR="00572DE4" w:rsidRPr="004E437C" w:rsidRDefault="00572DE4" w:rsidP="007A50F4">
      <w:pPr>
        <w:spacing w:after="0" w:line="240" w:lineRule="auto"/>
        <w:ind w:right="0" w:hanging="10"/>
        <w:jc w:val="center"/>
        <w:rPr>
          <w:lang w:val="kk-KZ"/>
        </w:rPr>
      </w:pPr>
    </w:p>
    <w:p w:rsidR="000A6CA7" w:rsidRDefault="006004BF" w:rsidP="007A50F4">
      <w:pPr>
        <w:spacing w:after="0" w:line="240" w:lineRule="auto"/>
        <w:ind w:right="0" w:firstLine="708"/>
        <w:rPr>
          <w:szCs w:val="28"/>
          <w:lang w:val="kk-KZ"/>
        </w:rPr>
      </w:pPr>
      <w:r>
        <w:rPr>
          <w:szCs w:val="28"/>
          <w:lang w:val="kk-KZ"/>
        </w:rPr>
        <w:t>6</w:t>
      </w:r>
      <w:r w:rsidR="0062258E">
        <w:rPr>
          <w:szCs w:val="28"/>
          <w:lang w:val="kk-KZ"/>
        </w:rPr>
        <w:t xml:space="preserve">. </w:t>
      </w:r>
      <w:r w:rsidR="000A6CA7" w:rsidRPr="009D23C4">
        <w:rPr>
          <w:szCs w:val="28"/>
          <w:lang w:val="kk-KZ"/>
        </w:rPr>
        <w:t xml:space="preserve">Байқау жұмыстары </w:t>
      </w:r>
      <w:r w:rsidR="000A6CA7">
        <w:rPr>
          <w:szCs w:val="28"/>
          <w:lang w:val="kk-KZ"/>
        </w:rPr>
        <w:t xml:space="preserve">электронды түрде </w:t>
      </w:r>
      <w:r w:rsidR="000A6CA7" w:rsidRPr="00055FAF">
        <w:rPr>
          <w:rFonts w:eastAsia="Calibri"/>
          <w:b/>
          <w:szCs w:val="28"/>
          <w:lang w:val="kk-KZ" w:eastAsia="en-US"/>
        </w:rPr>
        <w:t>201</w:t>
      </w:r>
      <w:r w:rsidR="00DB510A">
        <w:rPr>
          <w:rFonts w:eastAsia="Calibri"/>
          <w:b/>
          <w:szCs w:val="28"/>
          <w:lang w:val="kk-KZ" w:eastAsia="en-US"/>
        </w:rPr>
        <w:t>8</w:t>
      </w:r>
      <w:r w:rsidR="000A6CA7" w:rsidRPr="00055FAF">
        <w:rPr>
          <w:rFonts w:eastAsia="Calibri"/>
          <w:b/>
          <w:szCs w:val="28"/>
          <w:lang w:val="kk-KZ" w:eastAsia="en-US"/>
        </w:rPr>
        <w:t xml:space="preserve"> жылғы </w:t>
      </w:r>
      <w:r w:rsidR="000A6CA7" w:rsidRPr="0062258E">
        <w:rPr>
          <w:rFonts w:eastAsia="Calibri"/>
          <w:b/>
          <w:szCs w:val="28"/>
          <w:lang w:val="kk-KZ" w:eastAsia="en-US"/>
        </w:rPr>
        <w:t xml:space="preserve">2 </w:t>
      </w:r>
      <w:r w:rsidR="00DB510A" w:rsidRPr="00DB510A">
        <w:rPr>
          <w:rFonts w:eastAsia="Calibri"/>
          <w:b/>
          <w:szCs w:val="28"/>
          <w:lang w:val="kk-KZ" w:eastAsia="en-US"/>
        </w:rPr>
        <w:t>сәуір</w:t>
      </w:r>
      <w:r w:rsidR="00500CD2">
        <w:rPr>
          <w:rFonts w:eastAsia="Calibri"/>
          <w:b/>
          <w:szCs w:val="28"/>
          <w:lang w:val="kk-KZ" w:eastAsia="en-US"/>
        </w:rPr>
        <w:t>ге</w:t>
      </w:r>
      <w:r w:rsidR="00500CD2" w:rsidRPr="00925508">
        <w:rPr>
          <w:b/>
          <w:szCs w:val="28"/>
          <w:lang w:val="kk-KZ"/>
        </w:rPr>
        <w:t xml:space="preserve"> </w:t>
      </w:r>
      <w:r w:rsidR="00500CD2" w:rsidRPr="00925508">
        <w:rPr>
          <w:b/>
          <w:kern w:val="3"/>
          <w:szCs w:val="28"/>
          <w:lang w:val="kk-KZ" w:bidi="fa-IR"/>
        </w:rPr>
        <w:t>дейін</w:t>
      </w:r>
      <w:r w:rsidR="00500CD2">
        <w:rPr>
          <w:rFonts w:eastAsia="Calibri"/>
          <w:b/>
          <w:szCs w:val="28"/>
          <w:lang w:val="kk-KZ" w:eastAsia="en-US"/>
        </w:rPr>
        <w:t xml:space="preserve"> </w:t>
      </w:r>
      <w:r w:rsidR="000A6CA7" w:rsidRPr="0062258E">
        <w:rPr>
          <w:b/>
          <w:szCs w:val="28"/>
          <w:lang w:val="kk-KZ"/>
        </w:rPr>
        <w:t xml:space="preserve"> </w:t>
      </w:r>
      <w:hyperlink r:id="rId6" w:history="1">
        <w:r w:rsidR="000C3AC1" w:rsidRPr="00703422">
          <w:rPr>
            <w:rFonts w:eastAsia="Calibri"/>
            <w:lang w:val="kk-KZ"/>
          </w:rPr>
          <w:t>konkurs.16@mail.ru</w:t>
        </w:r>
      </w:hyperlink>
      <w:r w:rsidR="000C3AC1">
        <w:rPr>
          <w:rFonts w:eastAsia="Calibri"/>
          <w:lang w:val="kk-KZ"/>
        </w:rPr>
        <w:t xml:space="preserve"> </w:t>
      </w:r>
      <w:r w:rsidR="000A6CA7" w:rsidRPr="0062258E">
        <w:rPr>
          <w:szCs w:val="28"/>
          <w:lang w:val="kk-KZ"/>
        </w:rPr>
        <w:t>электронды</w:t>
      </w:r>
      <w:r w:rsidR="0080665A" w:rsidRPr="0062258E">
        <w:rPr>
          <w:szCs w:val="28"/>
          <w:lang w:val="kk-KZ"/>
        </w:rPr>
        <w:t>қ</w:t>
      </w:r>
      <w:r w:rsidR="000A6CA7">
        <w:rPr>
          <w:szCs w:val="28"/>
          <w:lang w:val="kk-KZ"/>
        </w:rPr>
        <w:t xml:space="preserve"> по</w:t>
      </w:r>
      <w:r w:rsidR="0080665A">
        <w:rPr>
          <w:szCs w:val="28"/>
          <w:lang w:val="kk-KZ"/>
        </w:rPr>
        <w:t>ч</w:t>
      </w:r>
      <w:r w:rsidR="000A6CA7">
        <w:rPr>
          <w:szCs w:val="28"/>
          <w:lang w:val="kk-KZ"/>
        </w:rPr>
        <w:t>та</w:t>
      </w:r>
      <w:r w:rsidR="000A6CA7" w:rsidRPr="00BA4A78">
        <w:rPr>
          <w:szCs w:val="28"/>
          <w:lang w:val="kk-KZ"/>
        </w:rPr>
        <w:t>c</w:t>
      </w:r>
      <w:r w:rsidR="000A6CA7">
        <w:rPr>
          <w:szCs w:val="28"/>
          <w:lang w:val="kk-KZ"/>
        </w:rPr>
        <w:t>ы</w:t>
      </w:r>
      <w:r w:rsidR="0062258E">
        <w:rPr>
          <w:szCs w:val="28"/>
          <w:lang w:val="kk-KZ"/>
        </w:rPr>
        <w:t xml:space="preserve"> бойынша</w:t>
      </w:r>
      <w:r w:rsidR="000A6CA7">
        <w:rPr>
          <w:szCs w:val="28"/>
          <w:lang w:val="kk-KZ"/>
        </w:rPr>
        <w:t xml:space="preserve"> қабылданады.</w:t>
      </w:r>
    </w:p>
    <w:p w:rsidR="000A6CA7" w:rsidRDefault="000A6CA7" w:rsidP="007A50F4">
      <w:pPr>
        <w:spacing w:after="0" w:line="240" w:lineRule="auto"/>
        <w:ind w:right="0" w:firstLine="708"/>
        <w:rPr>
          <w:szCs w:val="28"/>
          <w:lang w:val="kk-KZ"/>
        </w:rPr>
      </w:pPr>
      <w:r w:rsidRPr="0062258E">
        <w:rPr>
          <w:b/>
          <w:szCs w:val="28"/>
          <w:lang w:val="kk-KZ"/>
        </w:rPr>
        <w:t>201</w:t>
      </w:r>
      <w:r w:rsidR="00DB510A">
        <w:rPr>
          <w:b/>
          <w:szCs w:val="28"/>
          <w:lang w:val="kk-KZ"/>
        </w:rPr>
        <w:t>8</w:t>
      </w:r>
      <w:r w:rsidRPr="0062258E">
        <w:rPr>
          <w:b/>
          <w:szCs w:val="28"/>
          <w:lang w:val="kk-KZ"/>
        </w:rPr>
        <w:t xml:space="preserve"> жылғы </w:t>
      </w:r>
      <w:r w:rsidR="00DB510A" w:rsidRPr="0062258E">
        <w:rPr>
          <w:rFonts w:eastAsia="Calibri"/>
          <w:b/>
          <w:szCs w:val="28"/>
          <w:lang w:val="kk-KZ" w:eastAsia="en-US"/>
        </w:rPr>
        <w:t xml:space="preserve">2 </w:t>
      </w:r>
      <w:r w:rsidR="00DB510A" w:rsidRPr="00DB510A">
        <w:rPr>
          <w:rFonts w:eastAsia="Calibri"/>
          <w:b/>
          <w:szCs w:val="28"/>
          <w:lang w:val="kk-KZ" w:eastAsia="en-US"/>
        </w:rPr>
        <w:t>сәуір</w:t>
      </w:r>
      <w:r w:rsidR="00DB510A">
        <w:rPr>
          <w:rFonts w:eastAsia="Calibri"/>
          <w:b/>
          <w:szCs w:val="28"/>
          <w:lang w:val="kk-KZ" w:eastAsia="en-US"/>
        </w:rPr>
        <w:t>ден</w:t>
      </w:r>
      <w:r w:rsidR="00DB510A" w:rsidRPr="0062258E">
        <w:rPr>
          <w:rFonts w:eastAsia="Calibri"/>
          <w:b/>
          <w:szCs w:val="28"/>
          <w:lang w:val="kk-KZ" w:eastAsia="en-US"/>
        </w:rPr>
        <w:t xml:space="preserve"> </w:t>
      </w:r>
      <w:r w:rsidRPr="0062258E">
        <w:rPr>
          <w:szCs w:val="28"/>
          <w:lang w:val="kk-KZ"/>
        </w:rPr>
        <w:t xml:space="preserve">кейін </w:t>
      </w:r>
      <w:r w:rsidR="0062258E">
        <w:rPr>
          <w:szCs w:val="28"/>
          <w:lang w:val="kk-KZ"/>
        </w:rPr>
        <w:t xml:space="preserve">келіп </w:t>
      </w:r>
      <w:r w:rsidRPr="0062258E">
        <w:rPr>
          <w:szCs w:val="28"/>
          <w:lang w:val="kk-KZ"/>
        </w:rPr>
        <w:t>түскен, сондай</w:t>
      </w:r>
      <w:r>
        <w:rPr>
          <w:szCs w:val="28"/>
          <w:lang w:val="kk-KZ"/>
        </w:rPr>
        <w:t xml:space="preserve">-ақ талаптарға сәйкес келмейтін байқау материалдары қарастырылмайды. </w:t>
      </w:r>
    </w:p>
    <w:p w:rsidR="0062258E" w:rsidRPr="0053189B" w:rsidRDefault="000A6CA7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C17EE2">
        <w:rPr>
          <w:szCs w:val="28"/>
          <w:lang w:val="kk-KZ"/>
        </w:rPr>
        <w:t>Байқаудың қорытындысы</w:t>
      </w:r>
      <w:r>
        <w:rPr>
          <w:szCs w:val="28"/>
          <w:lang w:val="kk-KZ"/>
        </w:rPr>
        <w:t xml:space="preserve">, жеңімпаздардың дипломдары, қатысушылардың сертификаттары, </w:t>
      </w:r>
      <w:r>
        <w:rPr>
          <w:b/>
          <w:szCs w:val="28"/>
          <w:lang w:val="kk-KZ"/>
        </w:rPr>
        <w:t>201</w:t>
      </w:r>
      <w:r w:rsidR="00DB510A">
        <w:rPr>
          <w:b/>
          <w:szCs w:val="28"/>
          <w:lang w:val="kk-KZ"/>
        </w:rPr>
        <w:t>8</w:t>
      </w:r>
      <w:r w:rsidRPr="00901998">
        <w:rPr>
          <w:b/>
          <w:szCs w:val="28"/>
          <w:lang w:val="kk-KZ"/>
        </w:rPr>
        <w:t xml:space="preserve"> жылғы </w:t>
      </w:r>
      <w:r w:rsidR="00DB510A">
        <w:rPr>
          <w:rFonts w:eastAsia="Calibri"/>
          <w:b/>
          <w:szCs w:val="28"/>
          <w:lang w:val="kk-KZ" w:eastAsia="en-US"/>
        </w:rPr>
        <w:t>16</w:t>
      </w:r>
      <w:r w:rsidR="00DB510A" w:rsidRPr="0062258E">
        <w:rPr>
          <w:rFonts w:eastAsia="Calibri"/>
          <w:b/>
          <w:szCs w:val="28"/>
          <w:lang w:val="kk-KZ" w:eastAsia="en-US"/>
        </w:rPr>
        <w:t xml:space="preserve"> </w:t>
      </w:r>
      <w:r w:rsidR="00DB510A" w:rsidRPr="00DB510A">
        <w:rPr>
          <w:rFonts w:eastAsia="Calibri"/>
          <w:b/>
          <w:szCs w:val="28"/>
          <w:lang w:val="kk-KZ" w:eastAsia="en-US"/>
        </w:rPr>
        <w:t>сәуір</w:t>
      </w:r>
      <w:r w:rsidR="00DB510A">
        <w:rPr>
          <w:rFonts w:eastAsia="Calibri"/>
          <w:b/>
          <w:szCs w:val="28"/>
          <w:lang w:val="kk-KZ" w:eastAsia="en-US"/>
        </w:rPr>
        <w:t>де</w:t>
      </w:r>
      <w:r w:rsidR="00DB510A" w:rsidRPr="0062258E">
        <w:rPr>
          <w:rFonts w:eastAsia="Calibri"/>
          <w:b/>
          <w:szCs w:val="28"/>
          <w:lang w:val="kk-KZ" w:eastAsia="en-US"/>
        </w:rPr>
        <w:t xml:space="preserve"> </w:t>
      </w:r>
      <w:hyperlink r:id="rId7" w:history="1">
        <w:r w:rsidRPr="006004BF">
          <w:rPr>
            <w:rStyle w:val="a4"/>
            <w:b/>
            <w:color w:val="auto"/>
            <w:szCs w:val="28"/>
            <w:u w:val="none"/>
            <w:lang w:val="kk-KZ"/>
          </w:rPr>
          <w:t>www.ziyatker.org</w:t>
        </w:r>
      </w:hyperlink>
      <w:r w:rsidRPr="006004BF">
        <w:rPr>
          <w:lang w:val="kk-KZ"/>
        </w:rPr>
        <w:t xml:space="preserve"> </w:t>
      </w:r>
      <w:r>
        <w:rPr>
          <w:szCs w:val="28"/>
          <w:lang w:val="kk-KZ"/>
        </w:rPr>
        <w:t>сайтында орналастырылады.</w:t>
      </w:r>
    </w:p>
    <w:p w:rsidR="00001690" w:rsidRDefault="006004BF" w:rsidP="007A50F4">
      <w:pPr>
        <w:spacing w:after="0" w:line="240" w:lineRule="auto"/>
        <w:ind w:right="0" w:firstLine="708"/>
        <w:rPr>
          <w:szCs w:val="28"/>
          <w:lang w:val="kk-KZ"/>
        </w:rPr>
      </w:pPr>
      <w:r>
        <w:rPr>
          <w:szCs w:val="28"/>
          <w:lang w:val="kk-KZ"/>
        </w:rPr>
        <w:t>7</w:t>
      </w:r>
      <w:r w:rsidR="000A6CA7">
        <w:rPr>
          <w:szCs w:val="28"/>
          <w:lang w:val="kk-KZ"/>
        </w:rPr>
        <w:t>. Байқауға ұсынылған жұмыстар қайтарылмайды. Байқауды ұйымдастырушылар авторға сілтеме жасай от</w:t>
      </w:r>
      <w:r w:rsidR="00EB0BC9">
        <w:rPr>
          <w:szCs w:val="28"/>
          <w:lang w:val="kk-KZ"/>
        </w:rPr>
        <w:t>ырып, байқау материалдарын БАҚ-та</w:t>
      </w:r>
      <w:r w:rsidR="000A6CA7">
        <w:rPr>
          <w:szCs w:val="28"/>
          <w:lang w:val="kk-KZ"/>
        </w:rPr>
        <w:t xml:space="preserve"> жариялауға құқылы. </w:t>
      </w:r>
    </w:p>
    <w:p w:rsidR="00EB0BC9" w:rsidRPr="00835719" w:rsidRDefault="006004BF" w:rsidP="007A50F4">
      <w:pPr>
        <w:spacing w:after="0" w:line="240" w:lineRule="auto"/>
        <w:ind w:right="0" w:firstLine="708"/>
        <w:rPr>
          <w:szCs w:val="28"/>
          <w:lang w:val="kk-KZ"/>
        </w:rPr>
      </w:pPr>
      <w:r>
        <w:rPr>
          <w:szCs w:val="28"/>
          <w:lang w:val="kk-KZ"/>
        </w:rPr>
        <w:t>8</w:t>
      </w:r>
      <w:r w:rsidR="000A6CA7">
        <w:rPr>
          <w:szCs w:val="28"/>
          <w:lang w:val="kk-KZ"/>
        </w:rPr>
        <w:t xml:space="preserve">. </w:t>
      </w:r>
      <w:r w:rsidR="00DB510A" w:rsidRPr="00925508">
        <w:rPr>
          <w:szCs w:val="28"/>
          <w:lang w:val="kk-KZ"/>
        </w:rPr>
        <w:t xml:space="preserve">Байқауға қатысу үшін </w:t>
      </w:r>
      <w:r w:rsidR="00DB510A" w:rsidRPr="00925508">
        <w:rPr>
          <w:b/>
          <w:bCs/>
          <w:szCs w:val="28"/>
          <w:lang w:val="kk-KZ"/>
        </w:rPr>
        <w:t xml:space="preserve">1500 (бір мың бес жүз) </w:t>
      </w:r>
      <w:r w:rsidR="00DB510A" w:rsidRPr="00925508">
        <w:rPr>
          <w:szCs w:val="28"/>
          <w:lang w:val="kk-KZ"/>
        </w:rPr>
        <w:t>теңге - білім алушылар</w:t>
      </w:r>
      <w:r w:rsidR="0059348D">
        <w:rPr>
          <w:szCs w:val="28"/>
          <w:lang w:val="kk-KZ"/>
        </w:rPr>
        <w:t xml:space="preserve"> </w:t>
      </w:r>
      <w:r w:rsidR="00DB510A" w:rsidRPr="00925508">
        <w:rPr>
          <w:szCs w:val="28"/>
          <w:lang w:val="kk-KZ"/>
        </w:rPr>
        <w:t>төлемақы төлейді.</w:t>
      </w:r>
    </w:p>
    <w:p w:rsidR="00EB0BC9" w:rsidRDefault="000A6CA7" w:rsidP="007A50F4">
      <w:pPr>
        <w:spacing w:after="0" w:line="240" w:lineRule="auto"/>
        <w:ind w:right="0" w:firstLine="708"/>
        <w:rPr>
          <w:szCs w:val="28"/>
          <w:lang w:val="kk-KZ"/>
        </w:rPr>
      </w:pPr>
      <w:r w:rsidRPr="004E4CFA">
        <w:rPr>
          <w:szCs w:val="28"/>
          <w:lang w:val="kk-KZ"/>
        </w:rPr>
        <w:t xml:space="preserve">Төлемақы банк </w:t>
      </w:r>
      <w:r w:rsidR="00EB0BC9">
        <w:rPr>
          <w:szCs w:val="28"/>
          <w:lang w:val="kk-KZ"/>
        </w:rPr>
        <w:t>және</w:t>
      </w:r>
      <w:r w:rsidRPr="004E4CFA">
        <w:rPr>
          <w:szCs w:val="28"/>
          <w:lang w:val="kk-KZ"/>
        </w:rPr>
        <w:t xml:space="preserve"> Қазпо</w:t>
      </w:r>
      <w:r w:rsidR="00D461C7">
        <w:rPr>
          <w:szCs w:val="28"/>
          <w:lang w:val="kk-KZ"/>
        </w:rPr>
        <w:t>ш</w:t>
      </w:r>
      <w:r w:rsidRPr="004E4CFA">
        <w:rPr>
          <w:szCs w:val="28"/>
          <w:lang w:val="kk-KZ"/>
        </w:rPr>
        <w:t>та</w:t>
      </w:r>
      <w:r w:rsidR="00EB0BC9">
        <w:rPr>
          <w:szCs w:val="28"/>
          <w:lang w:val="kk-KZ"/>
        </w:rPr>
        <w:t>ның</w:t>
      </w:r>
      <w:r w:rsidRPr="004E4CFA">
        <w:rPr>
          <w:szCs w:val="28"/>
          <w:lang w:val="kk-KZ"/>
        </w:rPr>
        <w:t xml:space="preserve"> </w:t>
      </w:r>
      <w:r w:rsidR="00EB0BC9">
        <w:rPr>
          <w:szCs w:val="28"/>
          <w:lang w:val="kk-KZ"/>
        </w:rPr>
        <w:t xml:space="preserve">кез келген </w:t>
      </w:r>
      <w:r w:rsidRPr="004E4CFA">
        <w:rPr>
          <w:szCs w:val="28"/>
          <w:lang w:val="kk-KZ"/>
        </w:rPr>
        <w:t>бөлімшелер</w:t>
      </w:r>
      <w:r>
        <w:rPr>
          <w:szCs w:val="28"/>
          <w:lang w:val="kk-KZ"/>
        </w:rPr>
        <w:t xml:space="preserve">інде </w:t>
      </w:r>
      <w:r w:rsidR="00EB0BC9">
        <w:rPr>
          <w:szCs w:val="28"/>
          <w:lang w:val="kk-KZ"/>
        </w:rPr>
        <w:t>төмендег</w:t>
      </w:r>
      <w:r>
        <w:rPr>
          <w:szCs w:val="28"/>
          <w:lang w:val="kk-KZ"/>
        </w:rPr>
        <w:t xml:space="preserve">і </w:t>
      </w:r>
      <w:r w:rsidR="00EB0BC9">
        <w:rPr>
          <w:szCs w:val="28"/>
          <w:lang w:val="kk-KZ"/>
        </w:rPr>
        <w:t>деректемеле</w:t>
      </w:r>
      <w:r>
        <w:rPr>
          <w:szCs w:val="28"/>
          <w:lang w:val="kk-KZ"/>
        </w:rPr>
        <w:t>р</w:t>
      </w:r>
      <w:r w:rsidR="00EB0BC9">
        <w:rPr>
          <w:szCs w:val="28"/>
          <w:lang w:val="kk-KZ"/>
        </w:rPr>
        <w:t xml:space="preserve"> бойынша </w:t>
      </w:r>
      <w:r w:rsidRPr="004E4CFA">
        <w:rPr>
          <w:szCs w:val="28"/>
          <w:lang w:val="kk-KZ"/>
        </w:rPr>
        <w:t>жүргізіледі</w:t>
      </w:r>
      <w:r w:rsidR="006004BF">
        <w:rPr>
          <w:szCs w:val="28"/>
          <w:lang w:val="kk-KZ"/>
        </w:rPr>
        <w:t>.</w:t>
      </w:r>
    </w:p>
    <w:p w:rsidR="000A6CA7" w:rsidRPr="004E4CFA" w:rsidRDefault="000A6CA7" w:rsidP="007A50F4">
      <w:pPr>
        <w:spacing w:after="0" w:line="240" w:lineRule="auto"/>
        <w:ind w:right="0" w:firstLine="708"/>
        <w:rPr>
          <w:szCs w:val="28"/>
          <w:lang w:val="kk-KZ"/>
        </w:rPr>
      </w:pPr>
      <w:r w:rsidRPr="00BA4A78">
        <w:rPr>
          <w:szCs w:val="28"/>
          <w:lang w:val="kk-KZ"/>
        </w:rPr>
        <w:lastRenderedPageBreak/>
        <w:t xml:space="preserve">Алушы: </w:t>
      </w:r>
      <w:r>
        <w:rPr>
          <w:szCs w:val="28"/>
          <w:lang w:val="kk-KZ"/>
        </w:rPr>
        <w:t xml:space="preserve">«Республикалық қосымша білім беру оқу-әдістемелік орталығы» </w:t>
      </w:r>
      <w:r w:rsidRPr="00BA4A78">
        <w:rPr>
          <w:szCs w:val="28"/>
          <w:lang w:val="kk-KZ"/>
        </w:rPr>
        <w:t>РМҚК</w:t>
      </w:r>
      <w:r>
        <w:rPr>
          <w:szCs w:val="28"/>
          <w:lang w:val="kk-KZ"/>
        </w:rPr>
        <w:t xml:space="preserve"> (резидент</w:t>
      </w:r>
      <w:r w:rsidR="009739F6">
        <w:rPr>
          <w:szCs w:val="28"/>
          <w:lang w:val="kk-KZ"/>
        </w:rPr>
        <w:t xml:space="preserve"> 19</w:t>
      </w:r>
      <w:r>
        <w:rPr>
          <w:szCs w:val="28"/>
          <w:lang w:val="kk-KZ"/>
        </w:rPr>
        <w:t>)</w:t>
      </w:r>
      <w:r w:rsidRPr="00BA4A78">
        <w:rPr>
          <w:szCs w:val="28"/>
          <w:lang w:val="kk-KZ"/>
        </w:rPr>
        <w:t>.</w:t>
      </w:r>
    </w:p>
    <w:p w:rsidR="000A6CA7" w:rsidRPr="004E4CFA" w:rsidRDefault="000A6CA7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4E4CFA">
        <w:rPr>
          <w:szCs w:val="28"/>
          <w:lang w:val="kk-KZ"/>
        </w:rPr>
        <w:t>БанкЦентр</w:t>
      </w:r>
      <w:r>
        <w:rPr>
          <w:szCs w:val="28"/>
          <w:lang w:val="kk-KZ"/>
        </w:rPr>
        <w:t>Кредит АҚ</w:t>
      </w:r>
    </w:p>
    <w:p w:rsidR="00EB0BC9" w:rsidRPr="00EB0BC9" w:rsidRDefault="00EB0BC9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EB0BC9">
        <w:rPr>
          <w:szCs w:val="28"/>
          <w:lang w:val="kk-KZ"/>
        </w:rPr>
        <w:t>БСН 990140004733</w:t>
      </w:r>
    </w:p>
    <w:p w:rsidR="00EB0BC9" w:rsidRPr="00EB0BC9" w:rsidRDefault="00EB0BC9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EB0BC9">
        <w:rPr>
          <w:szCs w:val="28"/>
          <w:lang w:val="kk-KZ"/>
        </w:rPr>
        <w:t>ЖСК KZ918560000005068448</w:t>
      </w:r>
    </w:p>
    <w:p w:rsidR="00EB0BC9" w:rsidRPr="00EB0BC9" w:rsidRDefault="00EB0BC9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EB0BC9">
        <w:rPr>
          <w:szCs w:val="28"/>
          <w:lang w:val="kk-KZ"/>
        </w:rPr>
        <w:t>БСК KCJBKZКX</w:t>
      </w:r>
    </w:p>
    <w:p w:rsidR="00EB0BC9" w:rsidRPr="00EB0BC9" w:rsidRDefault="00EB0BC9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EB0BC9">
        <w:rPr>
          <w:szCs w:val="28"/>
          <w:lang w:val="kk-KZ"/>
        </w:rPr>
        <w:t>ТМК 859</w:t>
      </w:r>
    </w:p>
    <w:p w:rsidR="00EB0BC9" w:rsidRPr="00EB0BC9" w:rsidRDefault="00EB0BC9" w:rsidP="007A50F4">
      <w:pPr>
        <w:spacing w:after="0" w:line="240" w:lineRule="auto"/>
        <w:ind w:right="0" w:firstLine="709"/>
        <w:rPr>
          <w:szCs w:val="28"/>
          <w:lang w:val="kk-KZ"/>
        </w:rPr>
      </w:pPr>
      <w:r w:rsidRPr="004E437C">
        <w:rPr>
          <w:szCs w:val="28"/>
          <w:lang w:val="kk-KZ"/>
        </w:rPr>
        <w:t>Кбе 16</w:t>
      </w:r>
    </w:p>
    <w:p w:rsidR="00EB0BC9" w:rsidRDefault="000A6CA7" w:rsidP="007A50F4">
      <w:pPr>
        <w:spacing w:after="0" w:line="240" w:lineRule="auto"/>
        <w:ind w:right="0" w:firstLine="708"/>
        <w:rPr>
          <w:rFonts w:eastAsia="Calibri"/>
          <w:szCs w:val="28"/>
          <w:lang w:val="kk-KZ" w:eastAsia="en-US"/>
        </w:rPr>
      </w:pPr>
      <w:r w:rsidRPr="00DA2C44">
        <w:rPr>
          <w:szCs w:val="28"/>
          <w:lang w:val="kk-KZ"/>
        </w:rPr>
        <w:t>Төлем</w:t>
      </w:r>
      <w:r w:rsidR="00EB0BC9">
        <w:rPr>
          <w:szCs w:val="28"/>
          <w:lang w:val="kk-KZ"/>
        </w:rPr>
        <w:t xml:space="preserve"> ата</w:t>
      </w:r>
      <w:r w:rsidR="006004BF">
        <w:rPr>
          <w:szCs w:val="28"/>
          <w:lang w:val="kk-KZ"/>
        </w:rPr>
        <w:t>л</w:t>
      </w:r>
      <w:r w:rsidR="00EB0BC9">
        <w:rPr>
          <w:szCs w:val="28"/>
          <w:lang w:val="kk-KZ"/>
        </w:rPr>
        <w:t>уы</w:t>
      </w:r>
      <w:r w:rsidRPr="00DA2C44">
        <w:rPr>
          <w:szCs w:val="28"/>
          <w:lang w:val="kk-KZ"/>
        </w:rPr>
        <w:t>:</w:t>
      </w:r>
      <w:r>
        <w:rPr>
          <w:szCs w:val="28"/>
          <w:lang w:val="kk-KZ"/>
        </w:rPr>
        <w:t xml:space="preserve"> </w:t>
      </w:r>
      <w:r w:rsidR="006C3C4B" w:rsidRPr="006C3C4B">
        <w:rPr>
          <w:b/>
          <w:lang w:val="kk-KZ"/>
        </w:rPr>
        <w:t>«</w:t>
      </w:r>
      <w:r w:rsidR="00EA78F3">
        <w:rPr>
          <w:b/>
          <w:color w:val="auto"/>
          <w:szCs w:val="28"/>
          <w:lang w:val="kk-KZ"/>
        </w:rPr>
        <w:t>Соғыс тарихы</w:t>
      </w:r>
      <w:r w:rsidR="00EA1289">
        <w:rPr>
          <w:b/>
          <w:color w:val="auto"/>
          <w:szCs w:val="28"/>
          <w:lang w:val="kk-KZ"/>
        </w:rPr>
        <w:t xml:space="preserve"> </w:t>
      </w:r>
      <w:r w:rsidR="006C3C4B" w:rsidRPr="006C3C4B">
        <w:rPr>
          <w:b/>
          <w:color w:val="auto"/>
          <w:szCs w:val="28"/>
          <w:lang w:val="kk-KZ"/>
        </w:rPr>
        <w:t>- отбасымның өмірінде</w:t>
      </w:r>
      <w:r w:rsidR="00EA1289">
        <w:rPr>
          <w:b/>
          <w:color w:val="auto"/>
          <w:szCs w:val="28"/>
          <w:lang w:val="kk-KZ"/>
        </w:rPr>
        <w:t>»</w:t>
      </w:r>
      <w:r w:rsidR="006C3C4B">
        <w:rPr>
          <w:b/>
          <w:color w:val="auto"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байқауы. </w:t>
      </w:r>
      <w:r w:rsidRPr="00C17EE2">
        <w:rPr>
          <w:szCs w:val="28"/>
          <w:lang w:val="kk-KZ"/>
        </w:rPr>
        <w:t xml:space="preserve">Байқауға </w:t>
      </w:r>
      <w:r w:rsidRPr="00C17EE2">
        <w:rPr>
          <w:rFonts w:eastAsia="Calibri"/>
          <w:szCs w:val="28"/>
          <w:lang w:val="kk-KZ" w:eastAsia="en-US"/>
        </w:rPr>
        <w:t>қатысушының (жіберуші</w:t>
      </w:r>
      <w:r w:rsidR="00E03D4E">
        <w:rPr>
          <w:rFonts w:eastAsia="Calibri"/>
          <w:szCs w:val="28"/>
          <w:lang w:val="kk-KZ" w:eastAsia="en-US"/>
        </w:rPr>
        <w:t xml:space="preserve"> </w:t>
      </w:r>
      <w:r w:rsidR="00E03D4E">
        <w:rPr>
          <w:szCs w:val="28"/>
          <w:lang w:val="kk-KZ"/>
        </w:rPr>
        <w:t>р</w:t>
      </w:r>
      <w:r w:rsidR="00E03D4E" w:rsidRPr="00EA78F3">
        <w:rPr>
          <w:szCs w:val="28"/>
          <w:lang w:val="kk-KZ"/>
        </w:rPr>
        <w:t>езидент 19</w:t>
      </w:r>
      <w:r w:rsidRPr="00C17EE2">
        <w:rPr>
          <w:rFonts w:eastAsia="Calibri"/>
          <w:szCs w:val="28"/>
          <w:lang w:val="kk-KZ" w:eastAsia="en-US"/>
        </w:rPr>
        <w:t>) фамилиясын міндетті түрде көрсету</w:t>
      </w:r>
      <w:r>
        <w:rPr>
          <w:rFonts w:eastAsia="Calibri"/>
          <w:szCs w:val="28"/>
          <w:lang w:val="kk-KZ" w:eastAsia="en-US"/>
        </w:rPr>
        <w:t xml:space="preserve"> қажет.</w:t>
      </w:r>
    </w:p>
    <w:p w:rsidR="000A6CA7" w:rsidRDefault="006004BF" w:rsidP="007A50F4">
      <w:pPr>
        <w:spacing w:after="0" w:line="240" w:lineRule="auto"/>
        <w:ind w:right="0" w:firstLine="708"/>
        <w:rPr>
          <w:rFonts w:eastAsia="Calibri"/>
          <w:szCs w:val="28"/>
          <w:lang w:val="kk-KZ" w:eastAsia="en-US"/>
        </w:rPr>
      </w:pPr>
      <w:r>
        <w:rPr>
          <w:rFonts w:eastAsia="Calibri"/>
          <w:szCs w:val="28"/>
          <w:lang w:val="kk-KZ" w:eastAsia="en-US"/>
        </w:rPr>
        <w:t>9</w:t>
      </w:r>
      <w:r w:rsidR="000A6CA7">
        <w:rPr>
          <w:rFonts w:eastAsia="Calibri"/>
          <w:szCs w:val="28"/>
          <w:lang w:val="kk-KZ" w:eastAsia="en-US"/>
        </w:rPr>
        <w:t xml:space="preserve">. Байқауға қатысу үшін </w:t>
      </w:r>
      <w:hyperlink r:id="rId8" w:history="1">
        <w:r w:rsidR="000C3AC1" w:rsidRPr="00703422">
          <w:rPr>
            <w:rFonts w:eastAsia="Calibri"/>
            <w:lang w:val="kk-KZ"/>
          </w:rPr>
          <w:t>konkurs.16@mail.ru</w:t>
        </w:r>
      </w:hyperlink>
      <w:r w:rsidR="000C3AC1">
        <w:rPr>
          <w:rFonts w:eastAsia="Calibri"/>
          <w:lang w:val="kk-KZ"/>
        </w:rPr>
        <w:t xml:space="preserve"> </w:t>
      </w:r>
      <w:r w:rsidR="000A6CA7">
        <w:rPr>
          <w:rFonts w:eastAsia="Calibri"/>
          <w:szCs w:val="28"/>
          <w:lang w:val="kk-KZ" w:eastAsia="en-US"/>
        </w:rPr>
        <w:t>электронды по</w:t>
      </w:r>
      <w:r>
        <w:rPr>
          <w:rFonts w:eastAsia="Calibri"/>
          <w:szCs w:val="28"/>
          <w:lang w:val="kk-KZ" w:eastAsia="en-US"/>
        </w:rPr>
        <w:t>ш</w:t>
      </w:r>
      <w:r w:rsidR="000A6CA7">
        <w:rPr>
          <w:rFonts w:eastAsia="Calibri"/>
          <w:szCs w:val="28"/>
          <w:lang w:val="kk-KZ" w:eastAsia="en-US"/>
        </w:rPr>
        <w:t>тасына келесі құжаттар жіберілуі тиіс:</w:t>
      </w:r>
    </w:p>
    <w:p w:rsidR="000A6CA7" w:rsidRPr="00E206D3" w:rsidRDefault="000A6CA7" w:rsidP="00E4598C">
      <w:pPr>
        <w:pStyle w:val="a3"/>
        <w:ind w:left="708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қосымшаға сәйкес </w:t>
      </w:r>
      <w:r w:rsidR="00EB0BC9">
        <w:rPr>
          <w:rFonts w:eastAsia="Calibri"/>
          <w:sz w:val="28"/>
          <w:szCs w:val="28"/>
          <w:lang w:val="kk-KZ" w:eastAsia="en-US"/>
        </w:rPr>
        <w:t xml:space="preserve">нысан бойынша </w:t>
      </w:r>
      <w:r>
        <w:rPr>
          <w:rFonts w:eastAsia="Calibri"/>
          <w:sz w:val="28"/>
          <w:szCs w:val="28"/>
          <w:lang w:val="kk-KZ" w:eastAsia="en-US"/>
        </w:rPr>
        <w:t>өтінім;</w:t>
      </w:r>
    </w:p>
    <w:p w:rsidR="000A6CA7" w:rsidRPr="00E206D3" w:rsidRDefault="000A6CA7" w:rsidP="00E4598C">
      <w:pPr>
        <w:pStyle w:val="a3"/>
        <w:ind w:left="708"/>
        <w:jc w:val="both"/>
        <w:rPr>
          <w:sz w:val="28"/>
          <w:szCs w:val="28"/>
          <w:lang w:val="kk-KZ"/>
        </w:rPr>
      </w:pPr>
      <w:r w:rsidRPr="00E206D3">
        <w:rPr>
          <w:rFonts w:eastAsia="Calibri"/>
          <w:sz w:val="28"/>
          <w:szCs w:val="28"/>
          <w:lang w:val="kk-KZ" w:eastAsia="en-US"/>
        </w:rPr>
        <w:t>сканер</w:t>
      </w:r>
      <w:r w:rsidR="00EB0BC9">
        <w:rPr>
          <w:rFonts w:eastAsia="Calibri"/>
          <w:sz w:val="28"/>
          <w:szCs w:val="28"/>
          <w:lang w:val="kk-KZ" w:eastAsia="en-US"/>
        </w:rPr>
        <w:t xml:space="preserve">ленген түбіртек </w:t>
      </w:r>
      <w:r>
        <w:rPr>
          <w:rFonts w:eastAsia="Calibri"/>
          <w:sz w:val="28"/>
          <w:szCs w:val="28"/>
          <w:lang w:val="kk-KZ" w:eastAsia="en-US"/>
        </w:rPr>
        <w:t>немесе төлем тапсырмасы;</w:t>
      </w:r>
    </w:p>
    <w:p w:rsidR="00B840C0" w:rsidRPr="0010218E" w:rsidRDefault="000A6CA7" w:rsidP="00E4598C">
      <w:pPr>
        <w:pStyle w:val="a3"/>
        <w:ind w:left="708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электронды</w:t>
      </w:r>
      <w:r w:rsidR="00EA1289">
        <w:rPr>
          <w:rFonts w:eastAsia="Calibri"/>
          <w:sz w:val="28"/>
          <w:szCs w:val="28"/>
          <w:lang w:val="kk-KZ" w:eastAsia="en-US"/>
        </w:rPr>
        <w:t>қ</w:t>
      </w:r>
      <w:r>
        <w:rPr>
          <w:rFonts w:eastAsia="Calibri"/>
          <w:sz w:val="28"/>
          <w:szCs w:val="28"/>
          <w:lang w:val="kk-KZ" w:eastAsia="en-US"/>
        </w:rPr>
        <w:t xml:space="preserve"> түрдегі байқау жұмысы.</w:t>
      </w:r>
    </w:p>
    <w:p w:rsidR="00EB0BC9" w:rsidRDefault="00EB0BC9">
      <w:pPr>
        <w:spacing w:after="31" w:line="259" w:lineRule="auto"/>
        <w:ind w:left="70" w:right="0" w:firstLine="0"/>
        <w:jc w:val="center"/>
        <w:rPr>
          <w:lang w:val="kk-KZ"/>
        </w:rPr>
      </w:pPr>
    </w:p>
    <w:p w:rsidR="00D461C7" w:rsidRPr="00EB0BC9" w:rsidRDefault="00D461C7">
      <w:pPr>
        <w:spacing w:after="31" w:line="259" w:lineRule="auto"/>
        <w:ind w:left="70" w:right="0" w:firstLine="0"/>
        <w:jc w:val="center"/>
        <w:rPr>
          <w:lang w:val="kk-KZ"/>
        </w:rPr>
      </w:pPr>
    </w:p>
    <w:p w:rsidR="00B840C0" w:rsidRPr="006004BF" w:rsidRDefault="007A50F4" w:rsidP="007A50F4">
      <w:pPr>
        <w:spacing w:after="0" w:line="240" w:lineRule="auto"/>
        <w:ind w:right="0" w:hanging="10"/>
        <w:jc w:val="center"/>
        <w:rPr>
          <w:lang w:val="kk-KZ"/>
        </w:rPr>
      </w:pPr>
      <w:r w:rsidRPr="006004BF">
        <w:rPr>
          <w:b/>
          <w:lang w:val="kk-KZ"/>
        </w:rPr>
        <w:t>3</w:t>
      </w:r>
      <w:r w:rsidR="0010218E" w:rsidRPr="006004BF">
        <w:rPr>
          <w:b/>
          <w:lang w:val="kk-KZ"/>
        </w:rPr>
        <w:t>. Байқау</w:t>
      </w:r>
      <w:r w:rsidR="0010218E">
        <w:rPr>
          <w:b/>
          <w:lang w:val="kk-KZ"/>
        </w:rPr>
        <w:t xml:space="preserve"> талаптары</w:t>
      </w:r>
      <w:r w:rsidR="007445C3" w:rsidRPr="006004BF">
        <w:rPr>
          <w:lang w:val="kk-KZ"/>
        </w:rPr>
        <w:t xml:space="preserve"> </w:t>
      </w:r>
    </w:p>
    <w:p w:rsidR="00B840C0" w:rsidRPr="006004BF" w:rsidRDefault="007445C3" w:rsidP="007A50F4">
      <w:pPr>
        <w:spacing w:after="0" w:line="240" w:lineRule="auto"/>
        <w:ind w:right="0" w:firstLine="0"/>
        <w:jc w:val="left"/>
        <w:rPr>
          <w:lang w:val="kk-KZ"/>
        </w:rPr>
      </w:pPr>
      <w:r w:rsidRPr="006004BF">
        <w:rPr>
          <w:b/>
          <w:lang w:val="kk-KZ"/>
        </w:rPr>
        <w:t xml:space="preserve"> </w:t>
      </w:r>
    </w:p>
    <w:p w:rsidR="00E4598C" w:rsidRPr="00441C2D" w:rsidRDefault="006004BF" w:rsidP="00E4598C">
      <w:pPr>
        <w:spacing w:after="0" w:line="240" w:lineRule="auto"/>
        <w:ind w:firstLine="709"/>
        <w:rPr>
          <w:color w:val="auto"/>
          <w:szCs w:val="28"/>
          <w:lang w:val="kk-KZ"/>
        </w:rPr>
      </w:pPr>
      <w:r>
        <w:rPr>
          <w:lang w:val="kk-KZ"/>
        </w:rPr>
        <w:t>10</w:t>
      </w:r>
      <w:r w:rsidR="0010218E">
        <w:rPr>
          <w:lang w:val="kk-KZ"/>
        </w:rPr>
        <w:t xml:space="preserve">. </w:t>
      </w:r>
      <w:r w:rsidR="00E4598C" w:rsidRPr="00925508">
        <w:rPr>
          <w:szCs w:val="28"/>
          <w:lang w:val="kk-KZ"/>
        </w:rPr>
        <w:t xml:space="preserve">Байқауға жалпы орта, қосымша, техникалық және кәсіптік білім беру ұйымдарының 7-17 жас аралығындағы </w:t>
      </w:r>
      <w:r w:rsidR="00E4598C" w:rsidRPr="00441C2D">
        <w:rPr>
          <w:color w:val="auto"/>
          <w:szCs w:val="28"/>
          <w:lang w:val="kk-KZ"/>
        </w:rPr>
        <w:t>білім алушылары келесі жас санаттары бойынша қатыса алады:</w:t>
      </w:r>
    </w:p>
    <w:p w:rsidR="00E4598C" w:rsidRPr="00925508" w:rsidRDefault="00E4598C" w:rsidP="00E4598C">
      <w:pPr>
        <w:spacing w:after="0" w:line="240" w:lineRule="auto"/>
        <w:ind w:firstLine="709"/>
        <w:rPr>
          <w:szCs w:val="28"/>
          <w:lang w:val="kk-KZ"/>
        </w:rPr>
      </w:pPr>
      <w:r w:rsidRPr="00925508">
        <w:rPr>
          <w:szCs w:val="28"/>
          <w:lang w:val="kk-KZ"/>
        </w:rPr>
        <w:t>- 7-10 жастағы кіші санат;</w:t>
      </w:r>
    </w:p>
    <w:p w:rsidR="00E4598C" w:rsidRPr="00925508" w:rsidRDefault="00E4598C" w:rsidP="00E4598C">
      <w:pPr>
        <w:spacing w:after="0" w:line="240" w:lineRule="auto"/>
        <w:ind w:firstLine="709"/>
        <w:rPr>
          <w:szCs w:val="28"/>
          <w:lang w:val="kk-KZ"/>
        </w:rPr>
      </w:pPr>
      <w:r w:rsidRPr="00925508">
        <w:rPr>
          <w:szCs w:val="28"/>
          <w:lang w:val="kk-KZ"/>
        </w:rPr>
        <w:t>- 11-14 жастағы орта санат;</w:t>
      </w:r>
    </w:p>
    <w:p w:rsidR="00E4598C" w:rsidRPr="00925508" w:rsidRDefault="00E4598C" w:rsidP="00E4598C">
      <w:pPr>
        <w:spacing w:after="0" w:line="240" w:lineRule="auto"/>
        <w:ind w:firstLine="709"/>
        <w:rPr>
          <w:szCs w:val="28"/>
          <w:lang w:val="kk-KZ"/>
        </w:rPr>
      </w:pPr>
      <w:r w:rsidRPr="00925508">
        <w:rPr>
          <w:szCs w:val="28"/>
          <w:lang w:val="kk-KZ"/>
        </w:rPr>
        <w:t>- 15-17 жастағы ересе</w:t>
      </w:r>
      <w:r w:rsidR="006004BF">
        <w:rPr>
          <w:szCs w:val="28"/>
          <w:lang w:val="kk-KZ"/>
        </w:rPr>
        <w:t>к</w:t>
      </w:r>
      <w:r w:rsidRPr="00925508">
        <w:rPr>
          <w:szCs w:val="28"/>
          <w:lang w:val="kk-KZ"/>
        </w:rPr>
        <w:t xml:space="preserve"> санат</w:t>
      </w:r>
      <w:r w:rsidR="00836515">
        <w:rPr>
          <w:szCs w:val="28"/>
          <w:lang w:val="kk-KZ"/>
        </w:rPr>
        <w:t>.</w:t>
      </w:r>
    </w:p>
    <w:p w:rsidR="00B840C0" w:rsidRPr="004E437C" w:rsidRDefault="0010218E" w:rsidP="00E13237">
      <w:pPr>
        <w:spacing w:after="0" w:line="240" w:lineRule="auto"/>
        <w:ind w:right="0"/>
        <w:rPr>
          <w:lang w:val="kk-KZ"/>
        </w:rPr>
      </w:pPr>
      <w:r>
        <w:rPr>
          <w:lang w:val="kk-KZ"/>
        </w:rPr>
        <w:t>1</w:t>
      </w:r>
      <w:r w:rsidR="006004BF">
        <w:rPr>
          <w:lang w:val="kk-KZ"/>
        </w:rPr>
        <w:t>1</w:t>
      </w:r>
      <w:r>
        <w:rPr>
          <w:lang w:val="kk-KZ"/>
        </w:rPr>
        <w:t xml:space="preserve">. </w:t>
      </w:r>
      <w:r w:rsidR="007445C3" w:rsidRPr="004E437C">
        <w:rPr>
          <w:lang w:val="kk-KZ"/>
        </w:rPr>
        <w:t xml:space="preserve">Байқау келесі номинациялар бойынша өткізіледі: </w:t>
      </w:r>
    </w:p>
    <w:p w:rsidR="003E75D1" w:rsidRPr="004E437C" w:rsidRDefault="00836515" w:rsidP="006004BF">
      <w:pPr>
        <w:spacing w:after="0" w:line="240" w:lineRule="auto"/>
        <w:ind w:right="0" w:firstLine="709"/>
        <w:rPr>
          <w:lang w:val="kk-KZ"/>
        </w:rPr>
      </w:pPr>
      <w:r>
        <w:rPr>
          <w:b/>
          <w:lang w:val="kk-KZ"/>
        </w:rPr>
        <w:t xml:space="preserve">1) </w:t>
      </w:r>
      <w:r w:rsidR="007445C3" w:rsidRPr="004E437C">
        <w:rPr>
          <w:b/>
          <w:lang w:val="kk-KZ"/>
        </w:rPr>
        <w:t>«Мәңгілік есімізде»</w:t>
      </w:r>
      <w:r w:rsidR="007445C3" w:rsidRPr="004E437C">
        <w:rPr>
          <w:lang w:val="kk-KZ"/>
        </w:rPr>
        <w:t xml:space="preserve"> - </w:t>
      </w:r>
      <w:r w:rsidR="00441C2D" w:rsidRPr="00441C2D">
        <w:rPr>
          <w:color w:val="auto"/>
          <w:szCs w:val="28"/>
          <w:lang w:val="kk-KZ"/>
        </w:rPr>
        <w:t>әскери</w:t>
      </w:r>
      <w:r w:rsidR="003E75D1" w:rsidRPr="004E437C">
        <w:rPr>
          <w:lang w:val="kk-KZ"/>
        </w:rPr>
        <w:t xml:space="preserve"> әрекеттер</w:t>
      </w:r>
      <w:r w:rsidR="003E75D1">
        <w:rPr>
          <w:lang w:val="kk-KZ"/>
        </w:rPr>
        <w:t xml:space="preserve"> барысында </w:t>
      </w:r>
      <w:r w:rsidR="003E75D1" w:rsidRPr="004E437C">
        <w:rPr>
          <w:lang w:val="kk-KZ"/>
        </w:rPr>
        <w:t>қаза тапқан және із-тү</w:t>
      </w:r>
      <w:r w:rsidR="00441C2D">
        <w:rPr>
          <w:lang w:val="kk-KZ"/>
        </w:rPr>
        <w:t>з</w:t>
      </w:r>
      <w:r w:rsidR="003E75D1" w:rsidRPr="004E437C">
        <w:rPr>
          <w:lang w:val="kk-KZ"/>
        </w:rPr>
        <w:t>сіз жоғалып кеткен</w:t>
      </w:r>
      <w:r w:rsidR="003E75D1">
        <w:rPr>
          <w:lang w:val="kk-KZ"/>
        </w:rPr>
        <w:t xml:space="preserve"> </w:t>
      </w:r>
      <w:r w:rsidR="003E75D1" w:rsidRPr="004E437C">
        <w:rPr>
          <w:lang w:val="kk-KZ"/>
        </w:rPr>
        <w:t>Ұлы Отан соғысы</w:t>
      </w:r>
      <w:r w:rsidR="009053DB">
        <w:rPr>
          <w:lang w:val="kk-KZ"/>
        </w:rPr>
        <w:t>ның</w:t>
      </w:r>
      <w:r w:rsidR="003E75D1">
        <w:rPr>
          <w:lang w:val="kk-KZ"/>
        </w:rPr>
        <w:t xml:space="preserve"> қатысушылары туралы </w:t>
      </w:r>
      <w:r w:rsidR="002939AD" w:rsidRPr="002939AD">
        <w:rPr>
          <w:lang w:val="kk-KZ"/>
        </w:rPr>
        <w:t>эссе байқауы</w:t>
      </w:r>
      <w:r w:rsidR="003E75D1" w:rsidRPr="003E75D1">
        <w:rPr>
          <w:lang w:val="kk-KZ"/>
        </w:rPr>
        <w:t>;</w:t>
      </w:r>
    </w:p>
    <w:p w:rsidR="002939AD" w:rsidRPr="004E437C" w:rsidRDefault="00836515" w:rsidP="002939AD">
      <w:pPr>
        <w:spacing w:after="0" w:line="240" w:lineRule="auto"/>
        <w:ind w:right="0" w:firstLine="709"/>
        <w:rPr>
          <w:lang w:val="kk-KZ"/>
        </w:rPr>
      </w:pPr>
      <w:r>
        <w:rPr>
          <w:b/>
          <w:lang w:val="kk-KZ"/>
        </w:rPr>
        <w:t xml:space="preserve">2) </w:t>
      </w:r>
      <w:r w:rsidR="007445C3" w:rsidRPr="004E437C">
        <w:rPr>
          <w:b/>
          <w:lang w:val="kk-KZ"/>
        </w:rPr>
        <w:t>«Ардагерлер әлі де қатарымызда»</w:t>
      </w:r>
      <w:r w:rsidR="007445C3" w:rsidRPr="004E437C">
        <w:rPr>
          <w:lang w:val="kk-KZ"/>
        </w:rPr>
        <w:t xml:space="preserve"> - </w:t>
      </w:r>
      <w:r w:rsidR="000C43C2">
        <w:rPr>
          <w:lang w:val="kk-KZ"/>
        </w:rPr>
        <w:t xml:space="preserve">жерлес </w:t>
      </w:r>
      <w:r w:rsidR="007445C3" w:rsidRPr="004E437C">
        <w:rPr>
          <w:lang w:val="kk-KZ"/>
        </w:rPr>
        <w:t>Ұлы Отан Соғысын</w:t>
      </w:r>
      <w:r w:rsidR="00441C2D">
        <w:rPr>
          <w:lang w:val="kk-KZ"/>
        </w:rPr>
        <w:t>а</w:t>
      </w:r>
      <w:r w:rsidR="007445C3" w:rsidRPr="004E437C">
        <w:rPr>
          <w:lang w:val="kk-KZ"/>
        </w:rPr>
        <w:t xml:space="preserve"> қат</w:t>
      </w:r>
      <w:r w:rsidR="00C93C92" w:rsidRPr="004E437C">
        <w:rPr>
          <w:lang w:val="kk-KZ"/>
        </w:rPr>
        <w:t xml:space="preserve">ысушылар туралы </w:t>
      </w:r>
      <w:r w:rsidR="002939AD" w:rsidRPr="002939AD">
        <w:rPr>
          <w:lang w:val="kk-KZ"/>
        </w:rPr>
        <w:t>эссе байқауы</w:t>
      </w:r>
      <w:r w:rsidR="002939AD" w:rsidRPr="003E75D1">
        <w:rPr>
          <w:lang w:val="kk-KZ"/>
        </w:rPr>
        <w:t>;</w:t>
      </w:r>
    </w:p>
    <w:p w:rsidR="002939AD" w:rsidRPr="004E437C" w:rsidRDefault="00836515" w:rsidP="002939AD">
      <w:pPr>
        <w:spacing w:after="0" w:line="240" w:lineRule="auto"/>
        <w:ind w:right="0" w:firstLine="709"/>
        <w:rPr>
          <w:lang w:val="kk-KZ"/>
        </w:rPr>
      </w:pPr>
      <w:r>
        <w:rPr>
          <w:b/>
          <w:lang w:val="kk-KZ"/>
        </w:rPr>
        <w:t xml:space="preserve">3) </w:t>
      </w:r>
      <w:r w:rsidR="007445C3" w:rsidRPr="004E437C">
        <w:rPr>
          <w:b/>
          <w:lang w:val="kk-KZ"/>
        </w:rPr>
        <w:t>«Барлығы майдан үшін, барлығы Жеңіс үшін»</w:t>
      </w:r>
      <w:r w:rsidR="007445C3" w:rsidRPr="004E437C">
        <w:rPr>
          <w:lang w:val="kk-KZ"/>
        </w:rPr>
        <w:t xml:space="preserve"> - Ұлы отан соғысы кезіндегі тылдағы еңбек ерлері туралы </w:t>
      </w:r>
      <w:r w:rsidR="002939AD" w:rsidRPr="002939AD">
        <w:rPr>
          <w:lang w:val="kk-KZ"/>
        </w:rPr>
        <w:t>эссе байқауы</w:t>
      </w:r>
      <w:r w:rsidR="002939AD" w:rsidRPr="003E75D1">
        <w:rPr>
          <w:lang w:val="kk-KZ"/>
        </w:rPr>
        <w:t>;</w:t>
      </w:r>
    </w:p>
    <w:p w:rsidR="00CD3919" w:rsidRPr="004E437C" w:rsidRDefault="00836515" w:rsidP="002939AD">
      <w:pPr>
        <w:spacing w:after="0" w:line="240" w:lineRule="auto"/>
        <w:ind w:right="0" w:firstLine="709"/>
        <w:rPr>
          <w:lang w:val="kk-KZ"/>
        </w:rPr>
      </w:pPr>
      <w:r>
        <w:rPr>
          <w:b/>
          <w:lang w:val="kk-KZ"/>
        </w:rPr>
        <w:t xml:space="preserve">4) </w:t>
      </w:r>
      <w:r w:rsidR="007445C3" w:rsidRPr="004E437C">
        <w:rPr>
          <w:b/>
          <w:lang w:val="kk-KZ"/>
        </w:rPr>
        <w:t>«Батырлар</w:t>
      </w:r>
      <w:r w:rsidR="00305502">
        <w:rPr>
          <w:b/>
          <w:lang w:val="kk-KZ"/>
        </w:rPr>
        <w:t xml:space="preserve"> - </w:t>
      </w:r>
      <w:r w:rsidR="007445C3" w:rsidRPr="004E437C">
        <w:rPr>
          <w:b/>
          <w:lang w:val="kk-KZ"/>
        </w:rPr>
        <w:t>жанымызда»</w:t>
      </w:r>
      <w:r w:rsidR="007445C3" w:rsidRPr="004E437C">
        <w:rPr>
          <w:lang w:val="kk-KZ"/>
        </w:rPr>
        <w:t xml:space="preserve"> - </w:t>
      </w:r>
      <w:r w:rsidR="00DC4262" w:rsidRPr="004E437C">
        <w:rPr>
          <w:lang w:val="kk-KZ"/>
        </w:rPr>
        <w:t>өздерінің өмірлік ұстанымдары, көзқарастары, жетістіктері жас ұрпаққа үлгі бола</w:t>
      </w:r>
      <w:r w:rsidR="000868DD">
        <w:rPr>
          <w:lang w:val="kk-KZ"/>
        </w:rPr>
        <w:t xml:space="preserve"> алатын </w:t>
      </w:r>
      <w:r w:rsidR="00DC4262">
        <w:rPr>
          <w:lang w:val="kk-KZ"/>
        </w:rPr>
        <w:t xml:space="preserve"> замандастарымыз</w:t>
      </w:r>
      <w:r w:rsidR="000868DD">
        <w:rPr>
          <w:lang w:val="kk-KZ"/>
        </w:rPr>
        <w:t xml:space="preserve">дың,  </w:t>
      </w:r>
      <w:r w:rsidR="00B8620F" w:rsidRPr="004E437C">
        <w:rPr>
          <w:lang w:val="kk-KZ"/>
        </w:rPr>
        <w:t>әскери жанжалдар</w:t>
      </w:r>
      <w:r w:rsidR="000868DD">
        <w:rPr>
          <w:lang w:val="kk-KZ"/>
        </w:rPr>
        <w:t>дың</w:t>
      </w:r>
      <w:r w:rsidR="00B8620F" w:rsidRPr="004E437C">
        <w:rPr>
          <w:lang w:val="kk-KZ"/>
        </w:rPr>
        <w:t xml:space="preserve"> қатыс</w:t>
      </w:r>
      <w:r w:rsidR="00B8620F" w:rsidRPr="00DC4262">
        <w:rPr>
          <w:lang w:val="kk-KZ"/>
        </w:rPr>
        <w:t>ушылар</w:t>
      </w:r>
      <w:r w:rsidR="000868DD">
        <w:rPr>
          <w:lang w:val="kk-KZ"/>
        </w:rPr>
        <w:t>ы</w:t>
      </w:r>
      <w:r w:rsidR="00B8620F">
        <w:rPr>
          <w:lang w:val="kk-KZ"/>
        </w:rPr>
        <w:t xml:space="preserve"> </w:t>
      </w:r>
      <w:r w:rsidR="00DC4262">
        <w:rPr>
          <w:lang w:val="kk-KZ"/>
        </w:rPr>
        <w:t xml:space="preserve">туралы </w:t>
      </w:r>
      <w:r w:rsidR="002939AD" w:rsidRPr="002939AD">
        <w:rPr>
          <w:lang w:val="kk-KZ"/>
        </w:rPr>
        <w:t>эссе байқауы</w:t>
      </w:r>
      <w:r w:rsidR="00DC4262" w:rsidRPr="00DC4262">
        <w:rPr>
          <w:lang w:val="kk-KZ"/>
        </w:rPr>
        <w:t>.</w:t>
      </w:r>
    </w:p>
    <w:p w:rsidR="002939AD" w:rsidRPr="002939AD" w:rsidRDefault="00D461C7" w:rsidP="002939AD">
      <w:pPr>
        <w:shd w:val="clear" w:color="auto" w:fill="FFFFFF"/>
        <w:spacing w:after="0" w:line="240" w:lineRule="auto"/>
        <w:ind w:firstLine="709"/>
        <w:rPr>
          <w:b/>
          <w:i/>
          <w:szCs w:val="28"/>
          <w:lang w:val="kk-KZ"/>
        </w:rPr>
      </w:pPr>
      <w:r w:rsidRPr="002939AD">
        <w:rPr>
          <w:rFonts w:eastAsia="Calibri"/>
          <w:szCs w:val="28"/>
          <w:lang w:val="kk-KZ"/>
        </w:rPr>
        <w:t xml:space="preserve">12. </w:t>
      </w:r>
      <w:r w:rsidR="002939AD" w:rsidRPr="002939AD">
        <w:rPr>
          <w:szCs w:val="28"/>
          <w:lang w:val="kk-KZ"/>
        </w:rPr>
        <w:t xml:space="preserve">Көлемі: 1 беттен артық емес (А4 форматы, Word for Windows, Times New Roman қаріпі, 14 кеглі, арақашықтығы - бір жарым, барлық жиегі - </w:t>
      </w:r>
      <w:smartTag w:uri="urn:schemas-microsoft-com:office:smarttags" w:element="metricconverter">
        <w:smartTagPr>
          <w:attr w:name="ProductID" w:val="2 см"/>
        </w:smartTagPr>
        <w:r w:rsidR="002939AD" w:rsidRPr="002939AD">
          <w:rPr>
            <w:szCs w:val="28"/>
            <w:lang w:val="kk-KZ"/>
          </w:rPr>
          <w:t>2 см</w:t>
        </w:r>
      </w:smartTag>
      <w:r w:rsidR="002939AD" w:rsidRPr="002939AD">
        <w:rPr>
          <w:szCs w:val="28"/>
          <w:lang w:val="kk-KZ"/>
        </w:rPr>
        <w:t>).</w:t>
      </w:r>
    </w:p>
    <w:p w:rsidR="002939AD" w:rsidRPr="002939AD" w:rsidRDefault="002939AD" w:rsidP="002939AD">
      <w:pPr>
        <w:pStyle w:val="20"/>
        <w:spacing w:after="0" w:line="240" w:lineRule="auto"/>
        <w:ind w:firstLine="709"/>
        <w:contextualSpacing/>
        <w:jc w:val="both"/>
        <w:rPr>
          <w:rStyle w:val="a9"/>
          <w:b w:val="0"/>
          <w:lang w:val="kk-KZ"/>
        </w:rPr>
      </w:pPr>
      <w:r>
        <w:rPr>
          <w:rStyle w:val="a9"/>
          <w:b w:val="0"/>
          <w:lang w:val="kk-KZ"/>
        </w:rPr>
        <w:t xml:space="preserve">13. </w:t>
      </w:r>
      <w:r w:rsidRPr="002939AD">
        <w:rPr>
          <w:rStyle w:val="a9"/>
          <w:b w:val="0"/>
          <w:lang w:val="kk-KZ"/>
        </w:rPr>
        <w:t>Байқау жұмыстарын бағалау өлшемдері:</w:t>
      </w:r>
    </w:p>
    <w:p w:rsidR="002939AD" w:rsidRPr="002939AD" w:rsidRDefault="002939AD" w:rsidP="002939A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2939AD">
        <w:rPr>
          <w:color w:val="auto"/>
          <w:sz w:val="28"/>
          <w:szCs w:val="28"/>
          <w:lang w:val="kk-KZ"/>
        </w:rPr>
        <w:t>байқаудың тақырыбына және номинациясына сәйкестігі;</w:t>
      </w:r>
    </w:p>
    <w:p w:rsidR="002939AD" w:rsidRPr="002939AD" w:rsidRDefault="002939AD" w:rsidP="002939A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2939AD">
        <w:rPr>
          <w:color w:val="auto"/>
          <w:sz w:val="28"/>
          <w:szCs w:val="28"/>
          <w:lang w:val="kk-KZ"/>
        </w:rPr>
        <w:t>жұмыстың сапалы және шебер орындалуы;</w:t>
      </w:r>
    </w:p>
    <w:p w:rsidR="002939AD" w:rsidRPr="002939AD" w:rsidRDefault="002939AD" w:rsidP="002939A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2939AD">
        <w:rPr>
          <w:rFonts w:eastAsia="Times New Roman"/>
          <w:color w:val="auto"/>
          <w:sz w:val="28"/>
          <w:szCs w:val="28"/>
          <w:lang w:val="kk-KZ" w:eastAsia="ru-RU"/>
        </w:rPr>
        <w:t>шығармашылық деңгейдің автордың жас ерекшелігіне сәйкестігі;</w:t>
      </w:r>
      <w:r w:rsidRPr="002939AD">
        <w:rPr>
          <w:color w:val="auto"/>
          <w:sz w:val="28"/>
          <w:szCs w:val="28"/>
          <w:lang w:val="kk-KZ"/>
        </w:rPr>
        <w:t xml:space="preserve"> </w:t>
      </w:r>
    </w:p>
    <w:p w:rsidR="002939AD" w:rsidRPr="002939AD" w:rsidRDefault="002939AD" w:rsidP="002939A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2939AD">
        <w:rPr>
          <w:rFonts w:eastAsia="Times New Roman"/>
          <w:kern w:val="3"/>
          <w:sz w:val="28"/>
          <w:szCs w:val="28"/>
          <w:lang w:val="kk-KZ" w:eastAsia="ru-RU" w:bidi="fa-IR"/>
        </w:rPr>
        <w:t>тақырыптың шығармашылық ойы және толық ашылуы</w:t>
      </w:r>
      <w:r w:rsidRPr="002939AD">
        <w:rPr>
          <w:color w:val="auto"/>
          <w:sz w:val="28"/>
          <w:szCs w:val="28"/>
          <w:lang w:val="kk-KZ"/>
        </w:rPr>
        <w:t xml:space="preserve">. </w:t>
      </w:r>
    </w:p>
    <w:p w:rsidR="00706878" w:rsidRPr="00D61701" w:rsidRDefault="00A8791F" w:rsidP="007A50F4">
      <w:pPr>
        <w:spacing w:after="0" w:line="240" w:lineRule="auto"/>
        <w:ind w:right="0"/>
        <w:rPr>
          <w:rFonts w:eastAsia="Calibri"/>
          <w:szCs w:val="28"/>
          <w:lang w:val="kk-KZ"/>
        </w:rPr>
      </w:pPr>
      <w:r>
        <w:rPr>
          <w:lang w:val="kk-KZ"/>
        </w:rPr>
        <w:lastRenderedPageBreak/>
        <w:t>1</w:t>
      </w:r>
      <w:r w:rsidR="00D461C7">
        <w:rPr>
          <w:lang w:val="kk-KZ"/>
        </w:rPr>
        <w:t>4</w:t>
      </w:r>
      <w:r>
        <w:rPr>
          <w:lang w:val="kk-KZ"/>
        </w:rPr>
        <w:t xml:space="preserve">. </w:t>
      </w:r>
      <w:r w:rsidR="00706878">
        <w:rPr>
          <w:lang w:val="kk-KZ"/>
        </w:rPr>
        <w:t xml:space="preserve">Бір қатысушы Байқау барысында бір немесе бірнеше номинацияға қатыса алады. Бір қатысушыдан әр номинацияға тек бір жұмыс қабылданады. </w:t>
      </w:r>
      <w:r w:rsidR="00D61701">
        <w:rPr>
          <w:lang w:val="kk-KZ"/>
        </w:rPr>
        <w:t xml:space="preserve">Төлем әр номинация үшін дербес жұмыс ретінде жүргізіледі. </w:t>
      </w:r>
    </w:p>
    <w:p w:rsidR="006C3C4B" w:rsidRPr="00A8791F" w:rsidRDefault="00706878" w:rsidP="007A50F4">
      <w:pPr>
        <w:spacing w:after="0" w:line="240" w:lineRule="auto"/>
        <w:ind w:right="0"/>
        <w:rPr>
          <w:rStyle w:val="submenu-table"/>
          <w:lang w:val="kk-KZ"/>
        </w:rPr>
      </w:pPr>
      <w:r>
        <w:rPr>
          <w:lang w:val="kk-KZ"/>
        </w:rPr>
        <w:t>1</w:t>
      </w:r>
      <w:r w:rsidR="00D461C7">
        <w:rPr>
          <w:lang w:val="kk-KZ"/>
        </w:rPr>
        <w:t>5</w:t>
      </w:r>
      <w:r>
        <w:rPr>
          <w:lang w:val="kk-KZ"/>
        </w:rPr>
        <w:t xml:space="preserve">. </w:t>
      </w:r>
      <w:r w:rsidR="006C3C4B">
        <w:rPr>
          <w:rStyle w:val="submenu-table"/>
          <w:bCs/>
          <w:szCs w:val="28"/>
          <w:shd w:val="clear" w:color="auto" w:fill="FFFFFF"/>
          <w:lang w:val="kk-KZ"/>
        </w:rPr>
        <w:t xml:space="preserve">Байқау жұмысының </w:t>
      </w:r>
      <w:r w:rsidR="00A15193">
        <w:rPr>
          <w:rStyle w:val="submenu-table"/>
          <w:bCs/>
          <w:szCs w:val="28"/>
          <w:shd w:val="clear" w:color="auto" w:fill="FFFFFF"/>
          <w:lang w:val="kk-KZ"/>
        </w:rPr>
        <w:t>мұқаба</w:t>
      </w:r>
      <w:r w:rsidR="006C3C4B">
        <w:rPr>
          <w:rStyle w:val="submenu-table"/>
          <w:bCs/>
          <w:szCs w:val="28"/>
          <w:shd w:val="clear" w:color="auto" w:fill="FFFFFF"/>
          <w:lang w:val="kk-KZ"/>
        </w:rPr>
        <w:t xml:space="preserve"> парағында:</w:t>
      </w:r>
    </w:p>
    <w:p w:rsidR="006C3C4B" w:rsidRDefault="006C3C4B" w:rsidP="000C3AC1">
      <w:pPr>
        <w:spacing w:after="0" w:line="240" w:lineRule="auto"/>
        <w:ind w:left="698" w:right="0" w:firstLine="0"/>
        <w:rPr>
          <w:rStyle w:val="submenu-table"/>
          <w:bCs/>
          <w:szCs w:val="28"/>
          <w:shd w:val="clear" w:color="auto" w:fill="FFFFFF"/>
          <w:lang w:val="kk-KZ"/>
        </w:rPr>
      </w:pPr>
      <w:r>
        <w:rPr>
          <w:rStyle w:val="submenu-table"/>
          <w:bCs/>
          <w:szCs w:val="28"/>
          <w:shd w:val="clear" w:color="auto" w:fill="FFFFFF"/>
          <w:lang w:val="kk-KZ"/>
        </w:rPr>
        <w:t>облыс, аудан (қала), ауыл;</w:t>
      </w:r>
    </w:p>
    <w:p w:rsidR="006C3C4B" w:rsidRDefault="006C3C4B" w:rsidP="000C3AC1">
      <w:pPr>
        <w:spacing w:after="0" w:line="240" w:lineRule="auto"/>
        <w:ind w:left="698" w:right="0" w:firstLine="0"/>
        <w:rPr>
          <w:rStyle w:val="submenu-table"/>
          <w:bCs/>
          <w:szCs w:val="28"/>
          <w:shd w:val="clear" w:color="auto" w:fill="FFFFFF"/>
          <w:lang w:val="kk-KZ"/>
        </w:rPr>
      </w:pPr>
      <w:r>
        <w:rPr>
          <w:rStyle w:val="submenu-table"/>
          <w:bCs/>
          <w:szCs w:val="28"/>
          <w:shd w:val="clear" w:color="auto" w:fill="FFFFFF"/>
          <w:lang w:val="kk-KZ"/>
        </w:rPr>
        <w:t>білім беру ұйымының ата</w:t>
      </w:r>
      <w:r w:rsidR="00441C2D">
        <w:rPr>
          <w:rStyle w:val="submenu-table"/>
          <w:bCs/>
          <w:szCs w:val="28"/>
          <w:shd w:val="clear" w:color="auto" w:fill="FFFFFF"/>
          <w:lang w:val="kk-KZ"/>
        </w:rPr>
        <w:t>л</w:t>
      </w:r>
      <w:r>
        <w:rPr>
          <w:rStyle w:val="submenu-table"/>
          <w:bCs/>
          <w:szCs w:val="28"/>
          <w:shd w:val="clear" w:color="auto" w:fill="FFFFFF"/>
          <w:lang w:val="kk-KZ"/>
        </w:rPr>
        <w:t>уы;</w:t>
      </w:r>
    </w:p>
    <w:p w:rsidR="006C3C4B" w:rsidRDefault="00942958" w:rsidP="000C3AC1">
      <w:pPr>
        <w:spacing w:after="0" w:line="240" w:lineRule="auto"/>
        <w:ind w:left="698" w:right="0" w:firstLine="0"/>
        <w:rPr>
          <w:rStyle w:val="submenu-table"/>
          <w:bCs/>
          <w:szCs w:val="28"/>
          <w:shd w:val="clear" w:color="auto" w:fill="FFFFFF"/>
          <w:lang w:val="kk-KZ"/>
        </w:rPr>
      </w:pPr>
      <w:r>
        <w:rPr>
          <w:rStyle w:val="submenu-table"/>
          <w:bCs/>
          <w:szCs w:val="28"/>
          <w:shd w:val="clear" w:color="auto" w:fill="FFFFFF"/>
          <w:lang w:val="kk-KZ"/>
        </w:rPr>
        <w:t>байқау және номинация</w:t>
      </w:r>
      <w:r w:rsidR="006C3C4B">
        <w:rPr>
          <w:rStyle w:val="submenu-table"/>
          <w:bCs/>
          <w:szCs w:val="28"/>
          <w:shd w:val="clear" w:color="auto" w:fill="FFFFFF"/>
          <w:lang w:val="kk-KZ"/>
        </w:rPr>
        <w:t xml:space="preserve"> ата</w:t>
      </w:r>
      <w:r w:rsidR="00441C2D">
        <w:rPr>
          <w:rStyle w:val="submenu-table"/>
          <w:bCs/>
          <w:szCs w:val="28"/>
          <w:shd w:val="clear" w:color="auto" w:fill="FFFFFF"/>
          <w:lang w:val="kk-KZ"/>
        </w:rPr>
        <w:t>л</w:t>
      </w:r>
      <w:r w:rsidR="006C3C4B">
        <w:rPr>
          <w:rStyle w:val="submenu-table"/>
          <w:bCs/>
          <w:szCs w:val="28"/>
          <w:shd w:val="clear" w:color="auto" w:fill="FFFFFF"/>
          <w:lang w:val="kk-KZ"/>
        </w:rPr>
        <w:t>уы;</w:t>
      </w:r>
    </w:p>
    <w:p w:rsidR="006C3C4B" w:rsidRDefault="006C3C4B" w:rsidP="000C3AC1">
      <w:pPr>
        <w:spacing w:after="0" w:line="240" w:lineRule="auto"/>
        <w:ind w:left="698" w:right="0" w:firstLine="0"/>
        <w:rPr>
          <w:rStyle w:val="submenu-table"/>
          <w:bCs/>
          <w:szCs w:val="28"/>
          <w:shd w:val="clear" w:color="auto" w:fill="FFFFFF"/>
          <w:lang w:val="kk-KZ"/>
        </w:rPr>
      </w:pPr>
      <w:r>
        <w:rPr>
          <w:rStyle w:val="submenu-table"/>
          <w:bCs/>
          <w:szCs w:val="28"/>
          <w:shd w:val="clear" w:color="auto" w:fill="FFFFFF"/>
          <w:lang w:val="kk-KZ"/>
        </w:rPr>
        <w:t>автордың аты-жөні;</w:t>
      </w:r>
    </w:p>
    <w:p w:rsidR="006C3C4B" w:rsidRDefault="006C3C4B" w:rsidP="000C3AC1">
      <w:pPr>
        <w:spacing w:after="0" w:line="240" w:lineRule="auto"/>
        <w:ind w:left="698" w:right="0" w:firstLine="0"/>
        <w:rPr>
          <w:rStyle w:val="submenu-table"/>
          <w:bCs/>
          <w:szCs w:val="28"/>
          <w:shd w:val="clear" w:color="auto" w:fill="FFFFFF"/>
          <w:lang w:val="kk-KZ"/>
        </w:rPr>
      </w:pPr>
      <w:r>
        <w:rPr>
          <w:rStyle w:val="submenu-table"/>
          <w:bCs/>
          <w:szCs w:val="28"/>
          <w:shd w:val="clear" w:color="auto" w:fill="FFFFFF"/>
          <w:lang w:val="kk-KZ"/>
        </w:rPr>
        <w:t>қатысушының жасы;</w:t>
      </w:r>
    </w:p>
    <w:p w:rsidR="006C3C4B" w:rsidRDefault="006C3C4B" w:rsidP="000C3AC1">
      <w:pPr>
        <w:spacing w:after="0" w:line="240" w:lineRule="auto"/>
        <w:ind w:left="698" w:right="0" w:firstLine="0"/>
        <w:rPr>
          <w:szCs w:val="28"/>
          <w:shd w:val="clear" w:color="auto" w:fill="FFFFFF"/>
          <w:lang w:val="kk-KZ"/>
        </w:rPr>
      </w:pPr>
      <w:r w:rsidRPr="008C6386">
        <w:rPr>
          <w:szCs w:val="28"/>
          <w:shd w:val="clear" w:color="auto" w:fill="FFFFFF"/>
          <w:lang w:val="kk-KZ"/>
        </w:rPr>
        <w:t xml:space="preserve">e-mail, </w:t>
      </w:r>
      <w:r>
        <w:rPr>
          <w:szCs w:val="28"/>
          <w:shd w:val="clear" w:color="auto" w:fill="FFFFFF"/>
          <w:lang w:val="kk-KZ"/>
        </w:rPr>
        <w:t xml:space="preserve">байланыс </w:t>
      </w:r>
      <w:r w:rsidR="00942958">
        <w:rPr>
          <w:szCs w:val="28"/>
          <w:shd w:val="clear" w:color="auto" w:fill="FFFFFF"/>
          <w:lang w:val="kk-KZ"/>
        </w:rPr>
        <w:t>деректері</w:t>
      </w:r>
      <w:r>
        <w:rPr>
          <w:szCs w:val="28"/>
          <w:shd w:val="clear" w:color="auto" w:fill="FFFFFF"/>
          <w:lang w:val="kk-KZ"/>
        </w:rPr>
        <w:t>;</w:t>
      </w:r>
    </w:p>
    <w:p w:rsidR="006C3C4B" w:rsidRDefault="006C3C4B" w:rsidP="000C3AC1">
      <w:pPr>
        <w:spacing w:after="0" w:line="240" w:lineRule="auto"/>
        <w:ind w:left="698" w:right="0" w:firstLine="0"/>
        <w:rPr>
          <w:szCs w:val="28"/>
          <w:shd w:val="clear" w:color="auto" w:fill="FFFFFF"/>
          <w:lang w:val="kk-KZ"/>
        </w:rPr>
      </w:pPr>
      <w:r>
        <w:rPr>
          <w:szCs w:val="28"/>
          <w:shd w:val="clear" w:color="auto" w:fill="FFFFFF"/>
          <w:lang w:val="kk-KZ"/>
        </w:rPr>
        <w:t>жетекшісінің аты-жөні</w:t>
      </w:r>
      <w:r w:rsidR="00942958">
        <w:rPr>
          <w:szCs w:val="28"/>
          <w:shd w:val="clear" w:color="auto" w:fill="FFFFFF"/>
          <w:lang w:val="kk-KZ"/>
        </w:rPr>
        <w:t xml:space="preserve"> көрсетіледі</w:t>
      </w:r>
      <w:r>
        <w:rPr>
          <w:szCs w:val="28"/>
          <w:shd w:val="clear" w:color="auto" w:fill="FFFFFF"/>
          <w:lang w:val="kk-KZ"/>
        </w:rPr>
        <w:t>.</w:t>
      </w:r>
    </w:p>
    <w:p w:rsidR="00942958" w:rsidRDefault="00942958" w:rsidP="007A50F4">
      <w:pPr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>
        <w:rPr>
          <w:szCs w:val="28"/>
          <w:shd w:val="clear" w:color="auto" w:fill="FFFFFF"/>
          <w:lang w:val="kk-KZ"/>
        </w:rPr>
        <w:tab/>
        <w:t>1</w:t>
      </w:r>
      <w:r w:rsidR="00D461C7">
        <w:rPr>
          <w:szCs w:val="28"/>
          <w:shd w:val="clear" w:color="auto" w:fill="FFFFFF"/>
          <w:lang w:val="kk-KZ"/>
        </w:rPr>
        <w:t>6</w:t>
      </w:r>
      <w:r>
        <w:rPr>
          <w:szCs w:val="28"/>
          <w:shd w:val="clear" w:color="auto" w:fill="FFFFFF"/>
          <w:lang w:val="kk-KZ"/>
        </w:rPr>
        <w:t>.</w:t>
      </w:r>
      <w:r w:rsidR="000C3AC1">
        <w:rPr>
          <w:szCs w:val="28"/>
          <w:shd w:val="clear" w:color="auto" w:fill="FFFFFF"/>
          <w:lang w:val="kk-KZ"/>
        </w:rPr>
        <w:t xml:space="preserve"> </w:t>
      </w:r>
      <w:r>
        <w:rPr>
          <w:rFonts w:eastAsia="Calibri"/>
          <w:szCs w:val="28"/>
          <w:lang w:val="kk-KZ"/>
        </w:rPr>
        <w:t>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E3134E" w:rsidRDefault="00E3134E" w:rsidP="007A50F4">
      <w:pPr>
        <w:spacing w:after="0" w:line="240" w:lineRule="auto"/>
        <w:ind w:right="0" w:firstLine="0"/>
        <w:jc w:val="center"/>
        <w:rPr>
          <w:b/>
          <w:lang w:val="kk-KZ"/>
        </w:rPr>
      </w:pPr>
    </w:p>
    <w:p w:rsidR="00B840C0" w:rsidRPr="006C3C4B" w:rsidRDefault="007445C3" w:rsidP="007A50F4">
      <w:pPr>
        <w:spacing w:after="0" w:line="240" w:lineRule="auto"/>
        <w:ind w:right="0" w:firstLine="0"/>
        <w:jc w:val="center"/>
        <w:rPr>
          <w:lang w:val="kk-KZ"/>
        </w:rPr>
      </w:pPr>
      <w:r w:rsidRPr="006C3C4B">
        <w:rPr>
          <w:b/>
          <w:lang w:val="kk-KZ"/>
        </w:rPr>
        <w:t xml:space="preserve"> </w:t>
      </w:r>
    </w:p>
    <w:p w:rsidR="006C3C4B" w:rsidRDefault="007A50F4" w:rsidP="007A50F4">
      <w:pPr>
        <w:pStyle w:val="a3"/>
        <w:ind w:left="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4</w:t>
      </w:r>
      <w:r w:rsidR="00220308">
        <w:rPr>
          <w:rFonts w:eastAsia="Calibri"/>
          <w:b/>
          <w:sz w:val="28"/>
          <w:szCs w:val="28"/>
          <w:lang w:val="kk-KZ" w:eastAsia="en-US"/>
        </w:rPr>
        <w:t xml:space="preserve">. </w:t>
      </w:r>
      <w:r w:rsidR="006C3C4B">
        <w:rPr>
          <w:rFonts w:eastAsia="Calibri"/>
          <w:b/>
          <w:sz w:val="28"/>
          <w:szCs w:val="28"/>
          <w:lang w:val="kk-KZ" w:eastAsia="en-US"/>
        </w:rPr>
        <w:t>Байқауды</w:t>
      </w:r>
      <w:r w:rsidR="006C3C4B" w:rsidRPr="00A57D99">
        <w:rPr>
          <w:rFonts w:eastAsia="Calibri"/>
          <w:b/>
          <w:sz w:val="28"/>
          <w:szCs w:val="28"/>
          <w:lang w:val="kk-KZ" w:eastAsia="en-US"/>
        </w:rPr>
        <w:t xml:space="preserve"> қорытынды</w:t>
      </w:r>
      <w:r w:rsidR="006C3C4B">
        <w:rPr>
          <w:rFonts w:eastAsia="Calibri"/>
          <w:b/>
          <w:sz w:val="28"/>
          <w:szCs w:val="28"/>
          <w:lang w:val="kk-KZ" w:eastAsia="en-US"/>
        </w:rPr>
        <w:t>лау</w:t>
      </w:r>
    </w:p>
    <w:p w:rsidR="00572DE4" w:rsidRPr="00A57D99" w:rsidRDefault="00572DE4" w:rsidP="007A50F4">
      <w:pPr>
        <w:pStyle w:val="a3"/>
        <w:ind w:left="0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E50AFB" w:rsidRPr="003A1A58" w:rsidRDefault="00E50AFB" w:rsidP="007A50F4">
      <w:pPr>
        <w:spacing w:after="0" w:line="240" w:lineRule="auto"/>
        <w:ind w:right="0" w:firstLine="709"/>
        <w:rPr>
          <w:rFonts w:eastAsia="Calibri"/>
          <w:szCs w:val="28"/>
          <w:lang w:val="kk-KZ" w:eastAsia="en-US"/>
        </w:rPr>
      </w:pPr>
      <w:r>
        <w:rPr>
          <w:rFonts w:eastAsia="Calibri"/>
          <w:szCs w:val="28"/>
          <w:lang w:val="kk-KZ" w:eastAsia="en-US"/>
        </w:rPr>
        <w:t>1</w:t>
      </w:r>
      <w:r w:rsidR="00D461C7">
        <w:rPr>
          <w:rFonts w:eastAsia="Calibri"/>
          <w:szCs w:val="28"/>
          <w:lang w:val="kk-KZ" w:eastAsia="en-US"/>
        </w:rPr>
        <w:t>7</w:t>
      </w:r>
      <w:r>
        <w:rPr>
          <w:rFonts w:eastAsia="Calibri"/>
          <w:szCs w:val="28"/>
          <w:lang w:val="kk-KZ" w:eastAsia="en-US"/>
        </w:rPr>
        <w:t>. Байқау</w:t>
      </w:r>
      <w:r w:rsidR="006C3C4B" w:rsidRPr="003A1A58">
        <w:rPr>
          <w:rFonts w:eastAsia="Calibri"/>
          <w:szCs w:val="28"/>
          <w:lang w:val="kk-KZ" w:eastAsia="en-US"/>
        </w:rPr>
        <w:t xml:space="preserve"> қорытындысы бойынша қазылар алқасы</w:t>
      </w:r>
      <w:r>
        <w:rPr>
          <w:rFonts w:eastAsia="Calibri"/>
          <w:szCs w:val="28"/>
          <w:lang w:val="kk-KZ" w:eastAsia="en-US"/>
        </w:rPr>
        <w:t>ның мүшелері</w:t>
      </w:r>
      <w:r w:rsidR="006C3C4B" w:rsidRPr="003A1A58">
        <w:rPr>
          <w:rFonts w:eastAsia="Calibri"/>
          <w:szCs w:val="28"/>
          <w:lang w:val="kk-KZ" w:eastAsia="en-US"/>
        </w:rPr>
        <w:t xml:space="preserve"> жеңімпаздарды анықтайды.</w:t>
      </w:r>
    </w:p>
    <w:p w:rsidR="00E50AFB" w:rsidRPr="006C3C4B" w:rsidRDefault="00E50AFB" w:rsidP="007A50F4">
      <w:pPr>
        <w:spacing w:after="0" w:line="240" w:lineRule="auto"/>
        <w:ind w:right="0" w:firstLine="709"/>
        <w:rPr>
          <w:rFonts w:eastAsia="Calibri"/>
          <w:szCs w:val="28"/>
          <w:lang w:val="kk-KZ" w:eastAsia="en-US"/>
        </w:rPr>
      </w:pPr>
      <w:r>
        <w:rPr>
          <w:rFonts w:eastAsia="Calibri"/>
          <w:szCs w:val="28"/>
          <w:lang w:val="kk-KZ" w:eastAsia="en-US"/>
        </w:rPr>
        <w:t>1</w:t>
      </w:r>
      <w:r w:rsidR="00D461C7">
        <w:rPr>
          <w:rFonts w:eastAsia="Calibri"/>
          <w:szCs w:val="28"/>
          <w:lang w:val="kk-KZ" w:eastAsia="en-US"/>
        </w:rPr>
        <w:t>8</w:t>
      </w:r>
      <w:r w:rsidR="006C3C4B" w:rsidRPr="006C3C4B">
        <w:rPr>
          <w:rFonts w:eastAsia="Calibri"/>
          <w:szCs w:val="28"/>
          <w:lang w:val="kk-KZ" w:eastAsia="en-US"/>
        </w:rPr>
        <w:t xml:space="preserve">. Байқау жеңімпаздары I, II, III дәрежедегі </w:t>
      </w:r>
      <w:r w:rsidR="0026541B">
        <w:rPr>
          <w:rFonts w:eastAsia="Calibri"/>
          <w:szCs w:val="28"/>
          <w:lang w:val="kk-KZ" w:eastAsia="en-US"/>
        </w:rPr>
        <w:t xml:space="preserve">онлайн </w:t>
      </w:r>
      <w:r w:rsidR="006C3C4B" w:rsidRPr="006C3C4B">
        <w:rPr>
          <w:rFonts w:eastAsia="Calibri"/>
          <w:szCs w:val="28"/>
          <w:lang w:val="kk-KZ" w:eastAsia="en-US"/>
        </w:rPr>
        <w:t>дипломдармен марапатталады, орын алмаған қатысушыларға сертификат</w:t>
      </w:r>
      <w:r w:rsidR="0026541B">
        <w:rPr>
          <w:rFonts w:eastAsia="Calibri"/>
          <w:szCs w:val="28"/>
          <w:lang w:val="kk-KZ" w:eastAsia="en-US"/>
        </w:rPr>
        <w:t>, жеңімпаздардың жетекшілеріне алғыс хаттар</w:t>
      </w:r>
      <w:r w:rsidR="006C3C4B" w:rsidRPr="006C3C4B">
        <w:rPr>
          <w:rFonts w:eastAsia="Calibri"/>
          <w:szCs w:val="28"/>
          <w:lang w:val="kk-KZ" w:eastAsia="en-US"/>
        </w:rPr>
        <w:t xml:space="preserve"> беріледі.</w:t>
      </w:r>
    </w:p>
    <w:p w:rsidR="00E4598C" w:rsidRDefault="00DB510A" w:rsidP="00DB510A">
      <w:pPr>
        <w:spacing w:after="0" w:line="240" w:lineRule="auto"/>
        <w:ind w:right="0" w:firstLine="709"/>
        <w:rPr>
          <w:szCs w:val="28"/>
          <w:lang w:val="kk-KZ"/>
        </w:rPr>
      </w:pPr>
      <w:r>
        <w:rPr>
          <w:szCs w:val="28"/>
          <w:lang w:val="kk-KZ"/>
        </w:rPr>
        <w:t xml:space="preserve">Байқау жеңімпаздарына дипломдардың, олардың жетекшілеріне алғыс хаттардың және қатысушыларға сертификаттардың электронды </w:t>
      </w:r>
      <w:r w:rsidR="00E4598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нұсқалары</w:t>
      </w:r>
      <w:r w:rsidR="00E4598C">
        <w:rPr>
          <w:szCs w:val="28"/>
          <w:lang w:val="kk-KZ"/>
        </w:rPr>
        <w:t xml:space="preserve"> </w:t>
      </w:r>
      <w:hyperlink r:id="rId9" w:tgtFrame="_blank" w:history="1">
        <w:r w:rsidRPr="00D461C7">
          <w:rPr>
            <w:rStyle w:val="a4"/>
            <w:b/>
            <w:bCs/>
            <w:color w:val="0077CC"/>
            <w:szCs w:val="28"/>
            <w:u w:val="none"/>
            <w:lang w:val="kk-KZ"/>
          </w:rPr>
          <w:t>www.ziyatker.org</w:t>
        </w:r>
      </w:hyperlink>
      <w:r>
        <w:rPr>
          <w:szCs w:val="28"/>
          <w:lang w:val="kk-KZ"/>
        </w:rPr>
        <w:t> сайтында мына</w:t>
      </w:r>
      <w:r w:rsidR="00E4598C">
        <w:rPr>
          <w:szCs w:val="28"/>
          <w:lang w:val="kk-KZ"/>
        </w:rPr>
        <w:t xml:space="preserve">   ілтеме </w:t>
      </w:r>
      <w:hyperlink r:id="rId10" w:tgtFrame="_blank" w:history="1">
        <w:r w:rsidR="00E4598C" w:rsidRPr="00D461C7">
          <w:rPr>
            <w:rStyle w:val="a4"/>
            <w:color w:val="0077CC"/>
            <w:szCs w:val="28"/>
            <w:u w:val="none"/>
            <w:lang w:val="kk-KZ"/>
          </w:rPr>
          <w:t>http://www.rumsdokz.org/25</w:t>
        </w:r>
      </w:hyperlink>
      <w:r w:rsidR="00E4598C" w:rsidRPr="00D461C7">
        <w:rPr>
          <w:szCs w:val="28"/>
          <w:lang w:val="kk-KZ"/>
        </w:rPr>
        <w:t> </w:t>
      </w:r>
      <w:r w:rsidR="00E4598C">
        <w:rPr>
          <w:szCs w:val="28"/>
          <w:lang w:val="kk-KZ"/>
        </w:rPr>
        <w:t xml:space="preserve">                   </w:t>
      </w:r>
    </w:p>
    <w:p w:rsidR="00E4598C" w:rsidRDefault="00E4598C" w:rsidP="00E4598C">
      <w:pPr>
        <w:spacing w:after="0" w:line="240" w:lineRule="auto"/>
        <w:ind w:right="0" w:firstLine="0"/>
        <w:rPr>
          <w:szCs w:val="28"/>
          <w:lang w:val="kk-KZ"/>
        </w:rPr>
      </w:pPr>
      <w:r>
        <w:rPr>
          <w:szCs w:val="28"/>
          <w:lang w:val="kk-KZ"/>
        </w:rPr>
        <w:t>бойынша автоматты түрде жүктеу мүмкіндігімен орналастырылады. </w:t>
      </w:r>
    </w:p>
    <w:p w:rsidR="0026541B" w:rsidRPr="0026541B" w:rsidRDefault="006C3C4B" w:rsidP="00DB510A">
      <w:pPr>
        <w:spacing w:after="0" w:line="240" w:lineRule="auto"/>
        <w:ind w:right="0" w:firstLine="709"/>
        <w:rPr>
          <w:rFonts w:eastAsia="Calibri"/>
          <w:szCs w:val="28"/>
          <w:lang w:val="kk-KZ" w:eastAsia="en-US"/>
        </w:rPr>
      </w:pPr>
      <w:r w:rsidRPr="006C3C4B">
        <w:rPr>
          <w:rFonts w:eastAsia="Calibri"/>
          <w:szCs w:val="28"/>
          <w:lang w:val="kk-KZ" w:eastAsia="en-US"/>
        </w:rPr>
        <w:t xml:space="preserve">Анықтама телефоны: </w:t>
      </w:r>
      <w:r w:rsidR="00E4598C">
        <w:rPr>
          <w:rFonts w:eastAsia="Calibri"/>
          <w:szCs w:val="28"/>
          <w:lang w:val="kk-KZ" w:eastAsia="en-US"/>
        </w:rPr>
        <w:t xml:space="preserve">8 </w:t>
      </w:r>
      <w:r w:rsidRPr="006C3C4B">
        <w:rPr>
          <w:rFonts w:eastAsia="Calibri"/>
          <w:szCs w:val="28"/>
          <w:lang w:val="kk-KZ" w:eastAsia="en-US"/>
        </w:rPr>
        <w:t>(7172) 249</w:t>
      </w:r>
      <w:r w:rsidR="007A50F4">
        <w:rPr>
          <w:rFonts w:eastAsia="Calibri"/>
          <w:szCs w:val="28"/>
          <w:lang w:val="kk-KZ" w:eastAsia="en-US"/>
        </w:rPr>
        <w:t xml:space="preserve"> -</w:t>
      </w:r>
      <w:r w:rsidRPr="006C3C4B">
        <w:rPr>
          <w:rFonts w:eastAsia="Calibri"/>
          <w:szCs w:val="28"/>
          <w:lang w:val="kk-KZ" w:eastAsia="en-US"/>
        </w:rPr>
        <w:t xml:space="preserve"> 312 («</w:t>
      </w:r>
      <w:r w:rsidR="0026541B" w:rsidRPr="0026541B">
        <w:rPr>
          <w:color w:val="auto"/>
          <w:szCs w:val="28"/>
          <w:lang w:val="kk-KZ"/>
        </w:rPr>
        <w:t>Әскери тарих - менің отбасымның өмірінде</w:t>
      </w:r>
      <w:r w:rsidRPr="006C3C4B">
        <w:rPr>
          <w:rFonts w:eastAsia="Calibri"/>
          <w:szCs w:val="28"/>
          <w:lang w:val="kk-KZ" w:eastAsia="en-US"/>
        </w:rPr>
        <w:t>» байқауы).</w:t>
      </w:r>
      <w:r w:rsidR="0026541B">
        <w:rPr>
          <w:rFonts w:eastAsia="Calibri"/>
          <w:szCs w:val="28"/>
          <w:lang w:val="kk-KZ" w:eastAsia="en-US"/>
        </w:rPr>
        <w:t xml:space="preserve"> </w:t>
      </w:r>
    </w:p>
    <w:p w:rsidR="00B840C0" w:rsidRPr="006C3C4B" w:rsidRDefault="0026541B" w:rsidP="00D461C7">
      <w:pPr>
        <w:spacing w:after="0" w:line="240" w:lineRule="auto"/>
        <w:ind w:right="0" w:firstLine="709"/>
        <w:rPr>
          <w:lang w:val="kk-KZ"/>
        </w:rPr>
      </w:pPr>
      <w:r>
        <w:rPr>
          <w:rFonts w:eastAsia="Calibri"/>
          <w:szCs w:val="28"/>
          <w:lang w:val="kk-KZ" w:eastAsia="en-US"/>
        </w:rPr>
        <w:t>Онлайн д</w:t>
      </w:r>
      <w:r w:rsidR="006C3C4B" w:rsidRPr="006C3C4B">
        <w:rPr>
          <w:rFonts w:eastAsia="Calibri"/>
          <w:szCs w:val="28"/>
          <w:lang w:val="kk-KZ" w:eastAsia="en-US"/>
        </w:rPr>
        <w:t>ипломдарды, сертификаттарды, алғыс хаттарды жүктеп алудың нұсқасы: www.ziyatker.org → Орталық қызметі  → Республикалық іс-шаралар →  «</w:t>
      </w:r>
      <w:r w:rsidR="00EA78F3">
        <w:rPr>
          <w:color w:val="auto"/>
          <w:szCs w:val="28"/>
          <w:lang w:val="kk-KZ"/>
        </w:rPr>
        <w:t>Соғыс</w:t>
      </w:r>
      <w:r w:rsidRPr="0026541B">
        <w:rPr>
          <w:color w:val="auto"/>
          <w:szCs w:val="28"/>
          <w:lang w:val="kk-KZ"/>
        </w:rPr>
        <w:t xml:space="preserve"> </w:t>
      </w:r>
      <w:r w:rsidR="00EA78F3">
        <w:rPr>
          <w:color w:val="auto"/>
          <w:szCs w:val="28"/>
          <w:lang w:val="kk-KZ"/>
        </w:rPr>
        <w:t xml:space="preserve">тарихы- </w:t>
      </w:r>
      <w:r w:rsidRPr="0026541B">
        <w:rPr>
          <w:color w:val="auto"/>
          <w:szCs w:val="28"/>
          <w:lang w:val="kk-KZ"/>
        </w:rPr>
        <w:t>отбасымның өмірінде</w:t>
      </w:r>
      <w:r w:rsidR="006C3C4B" w:rsidRPr="006C3C4B">
        <w:rPr>
          <w:rFonts w:eastAsia="Calibri"/>
          <w:szCs w:val="28"/>
          <w:lang w:val="kk-KZ" w:eastAsia="en-US"/>
        </w:rPr>
        <w:t>» байқауы → әрі қарай).</w:t>
      </w:r>
    </w:p>
    <w:sectPr w:rsidR="00B840C0" w:rsidRPr="006C3C4B" w:rsidSect="006004BF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18C"/>
    <w:multiLevelType w:val="hybridMultilevel"/>
    <w:tmpl w:val="06A8A88E"/>
    <w:lvl w:ilvl="0" w:tplc="E2CE7A7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61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6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CF0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A43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28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A5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203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E0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629C8"/>
    <w:multiLevelType w:val="hybridMultilevel"/>
    <w:tmpl w:val="AFBA1D54"/>
    <w:lvl w:ilvl="0" w:tplc="267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66ED"/>
    <w:multiLevelType w:val="hybridMultilevel"/>
    <w:tmpl w:val="CE4A61CC"/>
    <w:lvl w:ilvl="0" w:tplc="46361D6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6BD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0AB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6FB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29E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201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0A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05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69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4C228E"/>
    <w:multiLevelType w:val="hybridMultilevel"/>
    <w:tmpl w:val="C5F020E8"/>
    <w:lvl w:ilvl="0" w:tplc="A9E691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41D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414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EDE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43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E7F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6C4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48D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67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92810"/>
    <w:multiLevelType w:val="hybridMultilevel"/>
    <w:tmpl w:val="42BCB44E"/>
    <w:lvl w:ilvl="0" w:tplc="816A5D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5C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66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AE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4E7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B402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CCD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A18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45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2C77F1"/>
    <w:multiLevelType w:val="hybridMultilevel"/>
    <w:tmpl w:val="2D9C1D30"/>
    <w:lvl w:ilvl="0" w:tplc="0F08E9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6AE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841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829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457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6C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0B4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24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2A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015999"/>
    <w:multiLevelType w:val="hybridMultilevel"/>
    <w:tmpl w:val="23F006F6"/>
    <w:lvl w:ilvl="0" w:tplc="8092F53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231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443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E7A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A09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C5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4D7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C9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4D8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6365D4"/>
    <w:multiLevelType w:val="hybridMultilevel"/>
    <w:tmpl w:val="9F228D80"/>
    <w:lvl w:ilvl="0" w:tplc="EC0411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0DE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ECE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44B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269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69E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0D5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62A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83C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DF6541"/>
    <w:multiLevelType w:val="hybridMultilevel"/>
    <w:tmpl w:val="2DD800A2"/>
    <w:lvl w:ilvl="0" w:tplc="C1BA805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20200">
      <w:start w:val="1"/>
      <w:numFmt w:val="lowerLetter"/>
      <w:lvlText w:val="%2"/>
      <w:lvlJc w:val="left"/>
      <w:pPr>
        <w:ind w:left="3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A03E8">
      <w:start w:val="1"/>
      <w:numFmt w:val="lowerRoman"/>
      <w:lvlText w:val="%3"/>
      <w:lvlJc w:val="left"/>
      <w:pPr>
        <w:ind w:left="4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24F4E">
      <w:start w:val="1"/>
      <w:numFmt w:val="decimal"/>
      <w:lvlText w:val="%4"/>
      <w:lvlJc w:val="left"/>
      <w:pPr>
        <w:ind w:left="5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F058">
      <w:start w:val="1"/>
      <w:numFmt w:val="lowerLetter"/>
      <w:lvlText w:val="%5"/>
      <w:lvlJc w:val="left"/>
      <w:pPr>
        <w:ind w:left="5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F52">
      <w:start w:val="1"/>
      <w:numFmt w:val="lowerRoman"/>
      <w:lvlText w:val="%6"/>
      <w:lvlJc w:val="left"/>
      <w:pPr>
        <w:ind w:left="6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D234">
      <w:start w:val="1"/>
      <w:numFmt w:val="decimal"/>
      <w:lvlText w:val="%7"/>
      <w:lvlJc w:val="left"/>
      <w:pPr>
        <w:ind w:left="7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8E3C2">
      <w:start w:val="1"/>
      <w:numFmt w:val="lowerLetter"/>
      <w:lvlText w:val="%8"/>
      <w:lvlJc w:val="left"/>
      <w:pPr>
        <w:ind w:left="8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6D08E">
      <w:start w:val="1"/>
      <w:numFmt w:val="lowerRoman"/>
      <w:lvlText w:val="%9"/>
      <w:lvlJc w:val="left"/>
      <w:pPr>
        <w:ind w:left="8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FD04A1"/>
    <w:multiLevelType w:val="hybridMultilevel"/>
    <w:tmpl w:val="94A62574"/>
    <w:lvl w:ilvl="0" w:tplc="44ACFC86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4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00F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8FE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244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CF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6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2B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E8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7C3C85"/>
    <w:multiLevelType w:val="hybridMultilevel"/>
    <w:tmpl w:val="F674464C"/>
    <w:lvl w:ilvl="0" w:tplc="482E60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2A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822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AB5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2B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8F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CAB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AF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EB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D87ADC"/>
    <w:multiLevelType w:val="hybridMultilevel"/>
    <w:tmpl w:val="620CBA3A"/>
    <w:lvl w:ilvl="0" w:tplc="C74C49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6AE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841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829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457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6C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0B4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24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2A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0"/>
    <w:rsid w:val="00001690"/>
    <w:rsid w:val="00073579"/>
    <w:rsid w:val="000868DD"/>
    <w:rsid w:val="000A6CA7"/>
    <w:rsid w:val="000B0335"/>
    <w:rsid w:val="000C3AC1"/>
    <w:rsid w:val="000C43C2"/>
    <w:rsid w:val="0010218E"/>
    <w:rsid w:val="001F0556"/>
    <w:rsid w:val="00220308"/>
    <w:rsid w:val="0026541B"/>
    <w:rsid w:val="002939AD"/>
    <w:rsid w:val="00305502"/>
    <w:rsid w:val="0038180A"/>
    <w:rsid w:val="00394F16"/>
    <w:rsid w:val="003E75D1"/>
    <w:rsid w:val="00441C2D"/>
    <w:rsid w:val="004D14F1"/>
    <w:rsid w:val="004E437C"/>
    <w:rsid w:val="00500CD2"/>
    <w:rsid w:val="0053189B"/>
    <w:rsid w:val="00572DE4"/>
    <w:rsid w:val="0059348D"/>
    <w:rsid w:val="006004BF"/>
    <w:rsid w:val="0062258E"/>
    <w:rsid w:val="006808D7"/>
    <w:rsid w:val="006A37E7"/>
    <w:rsid w:val="006C3C4B"/>
    <w:rsid w:val="00706878"/>
    <w:rsid w:val="007445C3"/>
    <w:rsid w:val="007A50F4"/>
    <w:rsid w:val="0080665A"/>
    <w:rsid w:val="00836515"/>
    <w:rsid w:val="008576EA"/>
    <w:rsid w:val="00873CC7"/>
    <w:rsid w:val="008A4F2B"/>
    <w:rsid w:val="008C20CE"/>
    <w:rsid w:val="009053DB"/>
    <w:rsid w:val="00942958"/>
    <w:rsid w:val="0096780C"/>
    <w:rsid w:val="009739F6"/>
    <w:rsid w:val="00A15193"/>
    <w:rsid w:val="00A8791F"/>
    <w:rsid w:val="00B826F7"/>
    <w:rsid w:val="00B840C0"/>
    <w:rsid w:val="00B8620F"/>
    <w:rsid w:val="00C33A20"/>
    <w:rsid w:val="00C521AF"/>
    <w:rsid w:val="00C93C92"/>
    <w:rsid w:val="00CC2920"/>
    <w:rsid w:val="00CD3919"/>
    <w:rsid w:val="00D0773C"/>
    <w:rsid w:val="00D461C7"/>
    <w:rsid w:val="00D46A9B"/>
    <w:rsid w:val="00D61701"/>
    <w:rsid w:val="00D76260"/>
    <w:rsid w:val="00DA11D2"/>
    <w:rsid w:val="00DA2C9D"/>
    <w:rsid w:val="00DB510A"/>
    <w:rsid w:val="00DC4262"/>
    <w:rsid w:val="00E03D4E"/>
    <w:rsid w:val="00E13237"/>
    <w:rsid w:val="00E269EF"/>
    <w:rsid w:val="00E3134E"/>
    <w:rsid w:val="00E4598C"/>
    <w:rsid w:val="00E50AFB"/>
    <w:rsid w:val="00EA1289"/>
    <w:rsid w:val="00EA78F3"/>
    <w:rsid w:val="00EB0BC9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right="2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A15193"/>
    <w:pPr>
      <w:keepNext/>
      <w:keepLines/>
      <w:numPr>
        <w:numId w:val="13"/>
      </w:numPr>
      <w:spacing w:line="259" w:lineRule="auto"/>
      <w:ind w:left="442" w:hanging="10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A7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a4">
    <w:name w:val="Hyperlink"/>
    <w:uiPriority w:val="99"/>
    <w:unhideWhenUsed/>
    <w:rsid w:val="000A6CA7"/>
    <w:rPr>
      <w:color w:val="0000FF"/>
      <w:u w:val="single"/>
    </w:rPr>
  </w:style>
  <w:style w:type="character" w:customStyle="1" w:styleId="submenu-table">
    <w:name w:val="submenu-table"/>
    <w:rsid w:val="006C3C4B"/>
  </w:style>
  <w:style w:type="character" w:customStyle="1" w:styleId="a5">
    <w:name w:val="Без интервала Знак"/>
    <w:link w:val="a6"/>
    <w:uiPriority w:val="1"/>
    <w:qFormat/>
    <w:locked/>
    <w:rsid w:val="0062258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1"/>
    <w:qFormat/>
    <w:rsid w:val="0062258E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A15193"/>
    <w:rPr>
      <w:rFonts w:ascii="Times New Roman" w:hAnsi="Times New Roman"/>
      <w:b/>
      <w:color w:val="000000"/>
      <w:sz w:val="28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7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72DE4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939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2939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2939AD"/>
    <w:pPr>
      <w:shd w:val="clear" w:color="auto" w:fill="FFFFFF"/>
      <w:spacing w:after="120" w:line="0" w:lineRule="atLeast"/>
      <w:ind w:right="0" w:firstLine="0"/>
      <w:jc w:val="left"/>
    </w:pPr>
    <w:rPr>
      <w:color w:val="auto"/>
      <w:szCs w:val="28"/>
    </w:rPr>
  </w:style>
  <w:style w:type="character" w:styleId="a9">
    <w:name w:val="Strong"/>
    <w:uiPriority w:val="22"/>
    <w:qFormat/>
    <w:rsid w:val="0029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right="2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A15193"/>
    <w:pPr>
      <w:keepNext/>
      <w:keepLines/>
      <w:numPr>
        <w:numId w:val="13"/>
      </w:numPr>
      <w:spacing w:line="259" w:lineRule="auto"/>
      <w:ind w:left="442" w:hanging="10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A7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a4">
    <w:name w:val="Hyperlink"/>
    <w:uiPriority w:val="99"/>
    <w:unhideWhenUsed/>
    <w:rsid w:val="000A6CA7"/>
    <w:rPr>
      <w:color w:val="0000FF"/>
      <w:u w:val="single"/>
    </w:rPr>
  </w:style>
  <w:style w:type="character" w:customStyle="1" w:styleId="submenu-table">
    <w:name w:val="submenu-table"/>
    <w:rsid w:val="006C3C4B"/>
  </w:style>
  <w:style w:type="character" w:customStyle="1" w:styleId="a5">
    <w:name w:val="Без интервала Знак"/>
    <w:link w:val="a6"/>
    <w:uiPriority w:val="1"/>
    <w:qFormat/>
    <w:locked/>
    <w:rsid w:val="0062258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1"/>
    <w:qFormat/>
    <w:rsid w:val="0062258E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A15193"/>
    <w:rPr>
      <w:rFonts w:ascii="Times New Roman" w:hAnsi="Times New Roman"/>
      <w:b/>
      <w:color w:val="000000"/>
      <w:sz w:val="28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7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72DE4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939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2939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2939AD"/>
    <w:pPr>
      <w:shd w:val="clear" w:color="auto" w:fill="FFFFFF"/>
      <w:spacing w:after="120" w:line="0" w:lineRule="atLeast"/>
      <w:ind w:right="0" w:firstLine="0"/>
      <w:jc w:val="left"/>
    </w:pPr>
    <w:rPr>
      <w:color w:val="auto"/>
      <w:szCs w:val="28"/>
    </w:rPr>
  </w:style>
  <w:style w:type="character" w:styleId="a9">
    <w:name w:val="Strong"/>
    <w:uiPriority w:val="22"/>
    <w:qFormat/>
    <w:rsid w:val="0029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.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o.konkur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msdokz.org/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5291</CharactersWithSpaces>
  <SharedDoc>false</SharedDoc>
  <HLinks>
    <vt:vector size="30" baseType="variant">
      <vt:variant>
        <vt:i4>8192121</vt:i4>
      </vt:variant>
      <vt:variant>
        <vt:i4>12</vt:i4>
      </vt:variant>
      <vt:variant>
        <vt:i4>0</vt:i4>
      </vt:variant>
      <vt:variant>
        <vt:i4>5</vt:i4>
      </vt:variant>
      <vt:variant>
        <vt:lpwstr>http://www.rumsdokz.org/25</vt:lpwstr>
      </vt:variant>
      <vt:variant>
        <vt:lpwstr/>
      </vt:variant>
      <vt:variant>
        <vt:i4>4849737</vt:i4>
      </vt:variant>
      <vt:variant>
        <vt:i4>9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3670092</vt:i4>
      </vt:variant>
      <vt:variant>
        <vt:i4>6</vt:i4>
      </vt:variant>
      <vt:variant>
        <vt:i4>0</vt:i4>
      </vt:variant>
      <vt:variant>
        <vt:i4>5</vt:i4>
      </vt:variant>
      <vt:variant>
        <vt:lpwstr>mailto:iao.konkurs@mail.ru</vt:lpwstr>
      </vt:variant>
      <vt:variant>
        <vt:lpwstr/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mailto:iao.konkurs@mail.ru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Макфара</dc:creator>
  <cp:lastModifiedBy>user</cp:lastModifiedBy>
  <cp:revision>4</cp:revision>
  <cp:lastPrinted>2018-02-05T12:07:00Z</cp:lastPrinted>
  <dcterms:created xsi:type="dcterms:W3CDTF">2018-02-14T02:45:00Z</dcterms:created>
  <dcterms:modified xsi:type="dcterms:W3CDTF">2018-02-14T02:48:00Z</dcterms:modified>
</cp:coreProperties>
</file>